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71330" w14:textId="43C7EEE9" w:rsidR="009F79A9" w:rsidRPr="00C34763" w:rsidRDefault="009F79A9" w:rsidP="009F79A9">
      <w:pPr>
        <w:jc w:val="center"/>
        <w:outlineLvl w:val="0"/>
        <w:rPr>
          <w:rFonts w:asciiTheme="majorHAnsi" w:hAnsiTheme="majorHAnsi" w:cstheme="majorHAnsi"/>
        </w:rPr>
      </w:pPr>
      <w:r w:rsidRPr="00C34763">
        <w:rPr>
          <w:rFonts w:asciiTheme="majorHAnsi" w:hAnsiTheme="majorHAnsi" w:cstheme="majorHAnsi"/>
        </w:rPr>
        <w:t>ESPO Team Tag Up Agenda – 0</w:t>
      </w:r>
      <w:r w:rsidR="00205557">
        <w:rPr>
          <w:rFonts w:asciiTheme="majorHAnsi" w:hAnsiTheme="majorHAnsi" w:cstheme="majorHAnsi"/>
        </w:rPr>
        <w:t>6/</w:t>
      </w:r>
      <w:r w:rsidR="001C3417">
        <w:rPr>
          <w:rFonts w:asciiTheme="majorHAnsi" w:hAnsiTheme="majorHAnsi" w:cstheme="majorHAnsi"/>
        </w:rPr>
        <w:t>25</w:t>
      </w:r>
      <w:r w:rsidRPr="00C34763">
        <w:rPr>
          <w:rFonts w:asciiTheme="majorHAnsi" w:hAnsiTheme="majorHAnsi" w:cstheme="majorHAnsi"/>
        </w:rPr>
        <w:t>/19</w:t>
      </w:r>
    </w:p>
    <w:p w14:paraId="6597FAF7" w14:textId="77777777" w:rsidR="009F79A9" w:rsidRPr="00C34763" w:rsidRDefault="009F79A9" w:rsidP="009F79A9">
      <w:pPr>
        <w:jc w:val="center"/>
        <w:rPr>
          <w:rFonts w:asciiTheme="majorHAnsi" w:hAnsiTheme="majorHAnsi" w:cstheme="majorHAnsi"/>
        </w:rPr>
      </w:pPr>
    </w:p>
    <w:p w14:paraId="1283D077" w14:textId="77777777" w:rsidR="009F79A9" w:rsidRPr="00C34763" w:rsidRDefault="009F79A9" w:rsidP="009F79A9">
      <w:pPr>
        <w:outlineLvl w:val="0"/>
        <w:rPr>
          <w:rFonts w:asciiTheme="majorHAnsi" w:hAnsiTheme="majorHAnsi" w:cstheme="majorHAnsi"/>
          <w:u w:val="single"/>
        </w:rPr>
      </w:pPr>
      <w:r w:rsidRPr="00C34763">
        <w:rPr>
          <w:rFonts w:asciiTheme="majorHAnsi" w:hAnsiTheme="majorHAnsi" w:cstheme="majorHAnsi"/>
          <w:u w:val="single"/>
        </w:rPr>
        <w:t xml:space="preserve">Attendees: </w:t>
      </w:r>
    </w:p>
    <w:p w14:paraId="65E12CEF" w14:textId="4EB1B353" w:rsidR="009F79A9" w:rsidRPr="00D45FE7" w:rsidRDefault="009F79A9" w:rsidP="009F79A9">
      <w:pPr>
        <w:outlineLvl w:val="0"/>
        <w:rPr>
          <w:rFonts w:asciiTheme="majorHAnsi" w:hAnsiTheme="majorHAnsi" w:cstheme="majorHAnsi"/>
          <w:color w:val="000000" w:themeColor="text1"/>
        </w:rPr>
      </w:pPr>
      <w:r w:rsidRPr="00C34763">
        <w:rPr>
          <w:rFonts w:asciiTheme="majorHAnsi" w:hAnsiTheme="majorHAnsi" w:cstheme="majorHAnsi"/>
        </w:rPr>
        <w:t>ARC</w:t>
      </w:r>
      <w:r w:rsidRPr="00C34763">
        <w:rPr>
          <w:rFonts w:asciiTheme="majorHAnsi" w:hAnsiTheme="majorHAnsi" w:cstheme="majorHAnsi"/>
          <w:b/>
        </w:rPr>
        <w:t xml:space="preserve">:  </w:t>
      </w:r>
      <w:r w:rsidRPr="00A14542">
        <w:rPr>
          <w:rFonts w:asciiTheme="majorHAnsi" w:hAnsiTheme="majorHAnsi" w:cstheme="majorHAnsi"/>
          <w:color w:val="000000" w:themeColor="text1"/>
        </w:rPr>
        <w:t>QA</w:t>
      </w:r>
      <w:r w:rsidRPr="00D45FE7">
        <w:rPr>
          <w:rFonts w:asciiTheme="majorHAnsi" w:hAnsiTheme="majorHAnsi" w:cstheme="majorHAnsi"/>
          <w:b/>
          <w:bCs/>
          <w:color w:val="000000" w:themeColor="text1"/>
        </w:rPr>
        <w:t xml:space="preserve">, </w:t>
      </w:r>
      <w:r w:rsidR="003620C3">
        <w:rPr>
          <w:rFonts w:asciiTheme="majorHAnsi" w:hAnsiTheme="majorHAnsi" w:cstheme="majorHAnsi"/>
          <w:b/>
          <w:bCs/>
          <w:color w:val="000000" w:themeColor="text1"/>
        </w:rPr>
        <w:t>(</w:t>
      </w:r>
      <w:r w:rsidRPr="00D45FE7">
        <w:rPr>
          <w:rFonts w:asciiTheme="majorHAnsi" w:hAnsiTheme="majorHAnsi" w:cstheme="majorHAnsi"/>
          <w:b/>
          <w:bCs/>
          <w:color w:val="000000" w:themeColor="text1"/>
        </w:rPr>
        <w:t>BB</w:t>
      </w:r>
      <w:r w:rsidR="003620C3">
        <w:rPr>
          <w:rFonts w:asciiTheme="majorHAnsi" w:hAnsiTheme="majorHAnsi" w:cstheme="majorHAnsi"/>
          <w:b/>
          <w:bCs/>
          <w:color w:val="000000" w:themeColor="text1"/>
        </w:rPr>
        <w:t>)</w:t>
      </w:r>
      <w:r w:rsidRPr="00D45FE7">
        <w:rPr>
          <w:rFonts w:asciiTheme="majorHAnsi" w:hAnsiTheme="majorHAnsi" w:cstheme="majorHAnsi"/>
          <w:b/>
          <w:bCs/>
          <w:color w:val="000000" w:themeColor="text1"/>
        </w:rPr>
        <w:t xml:space="preserve">, DC, </w:t>
      </w:r>
      <w:r w:rsidRPr="00A14542">
        <w:rPr>
          <w:rFonts w:asciiTheme="majorHAnsi" w:hAnsiTheme="majorHAnsi" w:cstheme="majorHAnsi"/>
          <w:b/>
          <w:bCs/>
          <w:color w:val="000000" w:themeColor="text1"/>
        </w:rPr>
        <w:t>TC,</w:t>
      </w:r>
      <w:r w:rsidRPr="00D45FE7">
        <w:rPr>
          <w:rFonts w:asciiTheme="majorHAnsi" w:hAnsiTheme="majorHAnsi" w:cstheme="majorHAnsi"/>
          <w:color w:val="000000" w:themeColor="text1"/>
        </w:rPr>
        <w:t xml:space="preserve"> EC,</w:t>
      </w:r>
      <w:r w:rsidRPr="00D45FE7">
        <w:rPr>
          <w:rFonts w:asciiTheme="majorHAnsi" w:hAnsiTheme="majorHAnsi" w:cstheme="majorHAnsi"/>
          <w:b/>
          <w:bCs/>
          <w:color w:val="000000" w:themeColor="text1"/>
        </w:rPr>
        <w:t xml:space="preserve"> (KD), </w:t>
      </w:r>
      <w:r w:rsidRPr="001C3417">
        <w:rPr>
          <w:rFonts w:asciiTheme="majorHAnsi" w:hAnsiTheme="majorHAnsi" w:cstheme="majorHAnsi"/>
          <w:color w:val="000000" w:themeColor="text1"/>
        </w:rPr>
        <w:t>DJ</w:t>
      </w:r>
      <w:r w:rsidRPr="00A14542">
        <w:rPr>
          <w:rFonts w:asciiTheme="majorHAnsi" w:hAnsiTheme="majorHAnsi" w:cstheme="majorHAnsi"/>
          <w:b/>
          <w:bCs/>
          <w:color w:val="000000" w:themeColor="text1"/>
        </w:rPr>
        <w:t>,</w:t>
      </w:r>
      <w:r w:rsidRPr="00D45FE7">
        <w:rPr>
          <w:rFonts w:asciiTheme="majorHAnsi" w:hAnsiTheme="majorHAnsi" w:cstheme="majorHAnsi"/>
          <w:b/>
          <w:bCs/>
          <w:color w:val="000000" w:themeColor="text1"/>
        </w:rPr>
        <w:t xml:space="preserve"> (EJ</w:t>
      </w:r>
      <w:r w:rsidRPr="001C3417">
        <w:rPr>
          <w:rFonts w:asciiTheme="majorHAnsi" w:hAnsiTheme="majorHAnsi" w:cstheme="majorHAnsi"/>
          <w:b/>
          <w:bCs/>
          <w:color w:val="000000" w:themeColor="text1"/>
        </w:rPr>
        <w:t>), BL,</w:t>
      </w:r>
      <w:r w:rsidR="001E18F1" w:rsidRPr="001C3417">
        <w:rPr>
          <w:rFonts w:asciiTheme="majorHAnsi" w:hAnsiTheme="majorHAnsi" w:cstheme="majorHAnsi"/>
          <w:b/>
          <w:bCs/>
          <w:color w:val="000000" w:themeColor="text1"/>
        </w:rPr>
        <w:t xml:space="preserve"> </w:t>
      </w:r>
      <w:r w:rsidRPr="001C3417">
        <w:rPr>
          <w:rFonts w:asciiTheme="majorHAnsi" w:hAnsiTheme="majorHAnsi" w:cstheme="majorHAnsi"/>
          <w:b/>
          <w:bCs/>
          <w:color w:val="000000" w:themeColor="text1"/>
        </w:rPr>
        <w:t>(SM), SN,</w:t>
      </w:r>
      <w:r w:rsidRPr="00A14542">
        <w:rPr>
          <w:rFonts w:asciiTheme="majorHAnsi" w:hAnsiTheme="majorHAnsi" w:cstheme="majorHAnsi"/>
          <w:b/>
          <w:bCs/>
          <w:color w:val="000000" w:themeColor="text1"/>
        </w:rPr>
        <w:t xml:space="preserve"> AP, VS</w:t>
      </w:r>
      <w:r w:rsidRPr="00D45FE7">
        <w:rPr>
          <w:rFonts w:asciiTheme="majorHAnsi" w:hAnsiTheme="majorHAnsi" w:cstheme="majorHAnsi"/>
          <w:color w:val="000000" w:themeColor="text1"/>
        </w:rPr>
        <w:t>,</w:t>
      </w:r>
      <w:r w:rsidRPr="00D45FE7">
        <w:rPr>
          <w:rFonts w:asciiTheme="majorHAnsi" w:hAnsiTheme="majorHAnsi" w:cstheme="majorHAnsi"/>
          <w:b/>
          <w:bCs/>
          <w:color w:val="000000" w:themeColor="text1"/>
        </w:rPr>
        <w:t xml:space="preserve"> AS</w:t>
      </w:r>
      <w:r w:rsidRPr="001C3417">
        <w:rPr>
          <w:rFonts w:asciiTheme="majorHAnsi" w:hAnsiTheme="majorHAnsi" w:cstheme="majorHAnsi"/>
          <w:b/>
          <w:bCs/>
          <w:color w:val="000000" w:themeColor="text1"/>
        </w:rPr>
        <w:t>, KS,</w:t>
      </w:r>
      <w:r w:rsidRPr="00D45FE7">
        <w:rPr>
          <w:rFonts w:asciiTheme="majorHAnsi" w:hAnsiTheme="majorHAnsi" w:cstheme="majorHAnsi"/>
          <w:b/>
          <w:bCs/>
          <w:color w:val="000000" w:themeColor="text1"/>
        </w:rPr>
        <w:t xml:space="preserve"> DT, MV, BW, </w:t>
      </w:r>
      <w:r w:rsidRPr="00D45FE7">
        <w:rPr>
          <w:rFonts w:asciiTheme="majorHAnsi" w:hAnsiTheme="majorHAnsi" w:cstheme="majorHAnsi"/>
          <w:color w:val="000000" w:themeColor="text1"/>
        </w:rPr>
        <w:t>JZ</w:t>
      </w:r>
    </w:p>
    <w:p w14:paraId="19ADCF5E" w14:textId="2497FD4F" w:rsidR="007E6333" w:rsidRDefault="00051A3A" w:rsidP="00552384">
      <w:pPr>
        <w:rPr>
          <w:rFonts w:asciiTheme="majorHAnsi" w:hAnsiTheme="majorHAnsi" w:cstheme="majorHAnsi"/>
        </w:rPr>
      </w:pPr>
      <w:r>
        <w:rPr>
          <w:rFonts w:asciiTheme="majorHAnsi" w:hAnsiTheme="majorHAnsi" w:cstheme="majorHAnsi"/>
        </w:rPr>
        <w:t xml:space="preserve">TDY:  </w:t>
      </w:r>
      <w:r w:rsidR="001C3417">
        <w:rPr>
          <w:rFonts w:asciiTheme="majorHAnsi" w:hAnsiTheme="majorHAnsi" w:cstheme="majorHAnsi"/>
        </w:rPr>
        <w:t>JZ (CAMP2Ex)</w:t>
      </w:r>
    </w:p>
    <w:p w14:paraId="320D71AF" w14:textId="06158968" w:rsidR="003620C3" w:rsidRDefault="00D45FE7" w:rsidP="00552384">
      <w:pPr>
        <w:rPr>
          <w:rFonts w:asciiTheme="majorHAnsi" w:hAnsiTheme="majorHAnsi" w:cstheme="majorHAnsi"/>
        </w:rPr>
      </w:pPr>
      <w:r>
        <w:rPr>
          <w:rFonts w:asciiTheme="majorHAnsi" w:hAnsiTheme="majorHAnsi" w:cstheme="majorHAnsi"/>
        </w:rPr>
        <w:t xml:space="preserve">AL:  </w:t>
      </w:r>
      <w:r w:rsidR="001C3417">
        <w:rPr>
          <w:rFonts w:asciiTheme="majorHAnsi" w:hAnsiTheme="majorHAnsi" w:cstheme="majorHAnsi"/>
        </w:rPr>
        <w:t>DJ,</w:t>
      </w:r>
      <w:r w:rsidR="00DF0195">
        <w:rPr>
          <w:rFonts w:asciiTheme="majorHAnsi" w:hAnsiTheme="majorHAnsi" w:cstheme="majorHAnsi"/>
        </w:rPr>
        <w:t xml:space="preserve"> </w:t>
      </w:r>
      <w:r w:rsidR="00A14542">
        <w:rPr>
          <w:rFonts w:asciiTheme="majorHAnsi" w:hAnsiTheme="majorHAnsi" w:cstheme="majorHAnsi"/>
        </w:rPr>
        <w:t>EC, QA</w:t>
      </w:r>
    </w:p>
    <w:p w14:paraId="61F0F9B7" w14:textId="77777777" w:rsidR="00051A3A" w:rsidRPr="00C34763" w:rsidRDefault="00051A3A" w:rsidP="00552384">
      <w:pPr>
        <w:rPr>
          <w:rFonts w:asciiTheme="majorHAnsi" w:hAnsiTheme="majorHAnsi" w:cstheme="majorHAnsi"/>
        </w:rPr>
      </w:pPr>
    </w:p>
    <w:p w14:paraId="5EA58A21" w14:textId="77777777" w:rsidR="00D652D8" w:rsidRPr="00C34763" w:rsidRDefault="000F255B" w:rsidP="00D652D8">
      <w:pPr>
        <w:pStyle w:val="ListParagraph"/>
        <w:numPr>
          <w:ilvl w:val="0"/>
          <w:numId w:val="1"/>
        </w:numPr>
        <w:rPr>
          <w:rFonts w:asciiTheme="majorHAnsi" w:hAnsiTheme="majorHAnsi" w:cstheme="majorHAnsi"/>
        </w:rPr>
      </w:pPr>
      <w:r w:rsidRPr="00C34763">
        <w:rPr>
          <w:rFonts w:asciiTheme="majorHAnsi" w:hAnsiTheme="majorHAnsi" w:cstheme="majorHAnsi"/>
        </w:rPr>
        <w:t>Intro (MV</w:t>
      </w:r>
      <w:r w:rsidR="00302EF9" w:rsidRPr="00C34763">
        <w:rPr>
          <w:rFonts w:asciiTheme="majorHAnsi" w:hAnsiTheme="majorHAnsi" w:cstheme="majorHAnsi"/>
        </w:rPr>
        <w:t>)</w:t>
      </w:r>
      <w:r w:rsidR="00B468F9" w:rsidRPr="00C34763">
        <w:rPr>
          <w:rFonts w:asciiTheme="majorHAnsi" w:hAnsiTheme="majorHAnsi" w:cstheme="majorHAnsi"/>
        </w:rPr>
        <w:t xml:space="preserve"> </w:t>
      </w:r>
    </w:p>
    <w:p w14:paraId="4F425FD4" w14:textId="77777777" w:rsidR="00C8353F" w:rsidRPr="00B1473A" w:rsidRDefault="00C8353F" w:rsidP="00C8353F">
      <w:pPr>
        <w:pStyle w:val="ListParagraph"/>
        <w:numPr>
          <w:ilvl w:val="1"/>
          <w:numId w:val="1"/>
        </w:numPr>
        <w:rPr>
          <w:rFonts w:asciiTheme="majorHAnsi" w:hAnsiTheme="majorHAnsi" w:cstheme="majorHAnsi"/>
        </w:rPr>
      </w:pPr>
      <w:r w:rsidRPr="00B1473A">
        <w:rPr>
          <w:rFonts w:asciiTheme="majorHAnsi" w:hAnsiTheme="majorHAnsi" w:cstheme="majorHAnsi"/>
          <w:highlight w:val="yellow"/>
        </w:rPr>
        <w:t>Meet me</w:t>
      </w:r>
      <w:r w:rsidRPr="00B1473A">
        <w:rPr>
          <w:rFonts w:asciiTheme="majorHAnsi" w:hAnsiTheme="majorHAnsi" w:cstheme="majorHAnsi"/>
        </w:rPr>
        <w:t xml:space="preserve">:  </w:t>
      </w:r>
      <w:r>
        <w:rPr>
          <w:rFonts w:asciiTheme="majorHAnsi" w:hAnsiTheme="majorHAnsi" w:cstheme="majorHAnsi"/>
        </w:rPr>
        <w:t>1-</w:t>
      </w:r>
      <w:r w:rsidRPr="00B1473A">
        <w:rPr>
          <w:rFonts w:asciiTheme="majorHAnsi" w:hAnsiTheme="majorHAnsi" w:cstheme="majorHAnsi"/>
        </w:rPr>
        <w:t>844-467-6272 (2</w:t>
      </w:r>
      <w:r>
        <w:rPr>
          <w:rFonts w:asciiTheme="majorHAnsi" w:hAnsiTheme="majorHAnsi" w:cstheme="majorHAnsi"/>
        </w:rPr>
        <w:t>0</w:t>
      </w:r>
      <w:r w:rsidRPr="00B1473A">
        <w:rPr>
          <w:rFonts w:asciiTheme="majorHAnsi" w:hAnsiTheme="majorHAnsi" w:cstheme="majorHAnsi"/>
        </w:rPr>
        <w:t xml:space="preserve">0767#) </w:t>
      </w:r>
    </w:p>
    <w:p w14:paraId="406318B7" w14:textId="77777777" w:rsidR="00C8353F" w:rsidRPr="00FC2F9E" w:rsidRDefault="00C8353F" w:rsidP="00C8353F">
      <w:pPr>
        <w:pStyle w:val="ListParagraph"/>
        <w:numPr>
          <w:ilvl w:val="1"/>
          <w:numId w:val="1"/>
        </w:numPr>
        <w:rPr>
          <w:rFonts w:asciiTheme="majorHAnsi" w:hAnsiTheme="majorHAnsi" w:cstheme="majorHAnsi"/>
        </w:rPr>
      </w:pPr>
      <w:r w:rsidRPr="00FC2F9E">
        <w:rPr>
          <w:rFonts w:asciiTheme="majorHAnsi" w:hAnsiTheme="majorHAnsi" w:cstheme="majorHAnsi"/>
          <w:highlight w:val="yellow"/>
        </w:rPr>
        <w:t xml:space="preserve">WEBEX: </w:t>
      </w:r>
      <w:r w:rsidRPr="00FC2F9E">
        <w:rPr>
          <w:rFonts w:asciiTheme="majorHAnsi" w:hAnsiTheme="majorHAnsi" w:cstheme="majorHAnsi"/>
        </w:rPr>
        <w:t>Password:  1230</w:t>
      </w:r>
    </w:p>
    <w:p w14:paraId="34B7F002" w14:textId="0DCD14A2" w:rsidR="00C8353F" w:rsidRDefault="00C8353F" w:rsidP="00C8353F">
      <w:pPr>
        <w:pStyle w:val="ListParagraph"/>
        <w:numPr>
          <w:ilvl w:val="1"/>
          <w:numId w:val="1"/>
        </w:numPr>
        <w:rPr>
          <w:rFonts w:asciiTheme="majorHAnsi" w:hAnsiTheme="majorHAnsi" w:cstheme="majorHAnsi"/>
        </w:rPr>
      </w:pPr>
      <w:r w:rsidRPr="00FC2F9E">
        <w:rPr>
          <w:rFonts w:asciiTheme="majorHAnsi" w:hAnsiTheme="majorHAnsi" w:cstheme="majorHAnsi"/>
          <w:highlight w:val="green"/>
        </w:rPr>
        <w:t>Identify</w:t>
      </w:r>
      <w:r w:rsidRPr="00FC2F9E">
        <w:rPr>
          <w:rFonts w:asciiTheme="majorHAnsi" w:hAnsiTheme="majorHAnsi" w:cstheme="majorHAnsi"/>
        </w:rPr>
        <w:t xml:space="preserve"> who is taking notes</w:t>
      </w:r>
    </w:p>
    <w:p w14:paraId="2AFAACB8" w14:textId="4A34A3E1" w:rsidR="00761563" w:rsidRDefault="00761563" w:rsidP="00701B40">
      <w:pPr>
        <w:pStyle w:val="ListParagraph"/>
        <w:numPr>
          <w:ilvl w:val="1"/>
          <w:numId w:val="1"/>
        </w:numPr>
        <w:rPr>
          <w:rFonts w:asciiTheme="majorHAnsi" w:hAnsiTheme="majorHAnsi" w:cstheme="majorHAnsi"/>
        </w:rPr>
      </w:pPr>
      <w:r>
        <w:rPr>
          <w:rFonts w:asciiTheme="majorHAnsi" w:hAnsiTheme="majorHAnsi" w:cstheme="majorHAnsi"/>
        </w:rPr>
        <w:t>Brown bag moved to July 18</w:t>
      </w:r>
    </w:p>
    <w:p w14:paraId="607FB984" w14:textId="1ADA5DFD" w:rsidR="00690F77" w:rsidRDefault="00690F77" w:rsidP="00701B40">
      <w:pPr>
        <w:pStyle w:val="ListParagraph"/>
        <w:numPr>
          <w:ilvl w:val="1"/>
          <w:numId w:val="1"/>
        </w:numPr>
        <w:rPr>
          <w:rFonts w:asciiTheme="majorHAnsi" w:hAnsiTheme="majorHAnsi" w:cstheme="majorHAnsi"/>
        </w:rPr>
      </w:pPr>
      <w:r>
        <w:rPr>
          <w:rFonts w:asciiTheme="majorHAnsi" w:hAnsiTheme="majorHAnsi" w:cstheme="majorHAnsi"/>
        </w:rPr>
        <w:t>Viewpoint survey</w:t>
      </w:r>
    </w:p>
    <w:p w14:paraId="31E0420A" w14:textId="77777777" w:rsidR="00690F77" w:rsidRDefault="00690F77" w:rsidP="00701B40">
      <w:pPr>
        <w:pStyle w:val="ListParagraph"/>
        <w:numPr>
          <w:ilvl w:val="1"/>
          <w:numId w:val="1"/>
        </w:numPr>
        <w:rPr>
          <w:rFonts w:asciiTheme="majorHAnsi" w:hAnsiTheme="majorHAnsi" w:cstheme="majorHAnsi"/>
        </w:rPr>
      </w:pPr>
      <w:r>
        <w:rPr>
          <w:rFonts w:asciiTheme="majorHAnsi" w:hAnsiTheme="majorHAnsi" w:cstheme="majorHAnsi"/>
        </w:rPr>
        <w:t>Autopay for travel card</w:t>
      </w:r>
    </w:p>
    <w:p w14:paraId="7390DA0B" w14:textId="4EEEE42F" w:rsidR="00690F77" w:rsidRDefault="00690F77" w:rsidP="00701B40">
      <w:pPr>
        <w:pStyle w:val="ListParagraph"/>
        <w:numPr>
          <w:ilvl w:val="1"/>
          <w:numId w:val="1"/>
        </w:numPr>
        <w:rPr>
          <w:rFonts w:asciiTheme="majorHAnsi" w:hAnsiTheme="majorHAnsi" w:cstheme="majorHAnsi"/>
        </w:rPr>
      </w:pPr>
      <w:r>
        <w:rPr>
          <w:rFonts w:asciiTheme="majorHAnsi" w:hAnsiTheme="majorHAnsi" w:cstheme="majorHAnsi"/>
        </w:rPr>
        <w:t>COOP (Continuity of Operations Planning)</w:t>
      </w:r>
    </w:p>
    <w:p w14:paraId="1E634B50" w14:textId="24628B90" w:rsidR="00701B40" w:rsidRDefault="00F956C5" w:rsidP="00701B40">
      <w:pPr>
        <w:pStyle w:val="ListParagraph"/>
        <w:numPr>
          <w:ilvl w:val="1"/>
          <w:numId w:val="1"/>
        </w:numPr>
        <w:rPr>
          <w:rFonts w:asciiTheme="majorHAnsi" w:hAnsiTheme="majorHAnsi" w:cstheme="majorHAnsi"/>
        </w:rPr>
      </w:pPr>
      <w:r>
        <w:rPr>
          <w:rFonts w:asciiTheme="majorHAnsi" w:hAnsiTheme="majorHAnsi" w:cstheme="majorHAnsi"/>
        </w:rPr>
        <w:t>AQMS Audit</w:t>
      </w:r>
    </w:p>
    <w:p w14:paraId="6FD8F65A" w14:textId="2F3943D5" w:rsidR="003620C3" w:rsidRDefault="003620C3" w:rsidP="00701B40">
      <w:pPr>
        <w:pStyle w:val="ListParagraph"/>
        <w:numPr>
          <w:ilvl w:val="1"/>
          <w:numId w:val="1"/>
        </w:numPr>
        <w:rPr>
          <w:rFonts w:asciiTheme="majorHAnsi" w:hAnsiTheme="majorHAnsi" w:cstheme="majorHAnsi"/>
        </w:rPr>
      </w:pPr>
      <w:r>
        <w:rPr>
          <w:rFonts w:asciiTheme="majorHAnsi" w:hAnsiTheme="majorHAnsi" w:cstheme="majorHAnsi"/>
        </w:rPr>
        <w:t>Pride parade 6/30</w:t>
      </w:r>
    </w:p>
    <w:p w14:paraId="42EC0584" w14:textId="54DD4054" w:rsidR="00690F77" w:rsidRDefault="00690F77" w:rsidP="00701B40">
      <w:pPr>
        <w:pStyle w:val="ListParagraph"/>
        <w:numPr>
          <w:ilvl w:val="1"/>
          <w:numId w:val="1"/>
        </w:numPr>
        <w:rPr>
          <w:rFonts w:asciiTheme="majorHAnsi" w:hAnsiTheme="majorHAnsi" w:cstheme="majorHAnsi"/>
        </w:rPr>
      </w:pPr>
      <w:r>
        <w:rPr>
          <w:rFonts w:asciiTheme="majorHAnsi" w:hAnsiTheme="majorHAnsi" w:cstheme="majorHAnsi"/>
        </w:rPr>
        <w:t xml:space="preserve">Phone moves/status </w:t>
      </w:r>
    </w:p>
    <w:p w14:paraId="46F9B4B3" w14:textId="21781DCA" w:rsidR="00911FA0" w:rsidRDefault="00911FA0" w:rsidP="00701B40">
      <w:pPr>
        <w:pStyle w:val="ListParagraph"/>
        <w:numPr>
          <w:ilvl w:val="1"/>
          <w:numId w:val="1"/>
        </w:numPr>
        <w:rPr>
          <w:rFonts w:asciiTheme="majorHAnsi" w:hAnsiTheme="majorHAnsi" w:cstheme="majorHAnsi"/>
        </w:rPr>
      </w:pPr>
      <w:r>
        <w:rPr>
          <w:rFonts w:asciiTheme="majorHAnsi" w:hAnsiTheme="majorHAnsi" w:cstheme="majorHAnsi"/>
        </w:rPr>
        <w:t>MV off next week</w:t>
      </w:r>
    </w:p>
    <w:p w14:paraId="20B7B3B5" w14:textId="773F7AF0" w:rsidR="00C34763" w:rsidRDefault="00743F8E" w:rsidP="00C34763">
      <w:pPr>
        <w:pStyle w:val="ListParagraph"/>
        <w:numPr>
          <w:ilvl w:val="0"/>
          <w:numId w:val="1"/>
        </w:numPr>
        <w:rPr>
          <w:rFonts w:asciiTheme="majorHAnsi" w:hAnsiTheme="majorHAnsi" w:cstheme="majorHAnsi"/>
        </w:rPr>
      </w:pPr>
      <w:r w:rsidRPr="00C34763">
        <w:rPr>
          <w:rFonts w:asciiTheme="majorHAnsi" w:hAnsiTheme="majorHAnsi" w:cstheme="majorHAnsi"/>
        </w:rPr>
        <w:t>Computers/IT (</w:t>
      </w:r>
      <w:r w:rsidR="003917E4" w:rsidRPr="00C34763">
        <w:rPr>
          <w:rFonts w:asciiTheme="majorHAnsi" w:hAnsiTheme="majorHAnsi" w:cstheme="majorHAnsi"/>
        </w:rPr>
        <w:t xml:space="preserve">BB, </w:t>
      </w:r>
      <w:r w:rsidRPr="00C34763">
        <w:rPr>
          <w:rFonts w:asciiTheme="majorHAnsi" w:hAnsiTheme="majorHAnsi" w:cstheme="majorHAnsi"/>
        </w:rPr>
        <w:t xml:space="preserve">DC, </w:t>
      </w:r>
      <w:r w:rsidR="00BF5656" w:rsidRPr="00C34763">
        <w:rPr>
          <w:rFonts w:asciiTheme="majorHAnsi" w:hAnsiTheme="majorHAnsi" w:cstheme="majorHAnsi"/>
        </w:rPr>
        <w:t>KD</w:t>
      </w:r>
      <w:r w:rsidR="003917E4" w:rsidRPr="00C34763">
        <w:rPr>
          <w:rFonts w:asciiTheme="majorHAnsi" w:hAnsiTheme="majorHAnsi" w:cstheme="majorHAnsi"/>
        </w:rPr>
        <w:t>, AP</w:t>
      </w:r>
      <w:r w:rsidRPr="00C34763">
        <w:rPr>
          <w:rFonts w:asciiTheme="majorHAnsi" w:hAnsiTheme="majorHAnsi" w:cstheme="majorHAnsi"/>
        </w:rPr>
        <w:t>)</w:t>
      </w:r>
    </w:p>
    <w:p w14:paraId="590C4E72" w14:textId="08C64DF9" w:rsidR="006D48AE" w:rsidRPr="001C3417" w:rsidRDefault="00084D70" w:rsidP="006D48AE">
      <w:pPr>
        <w:pStyle w:val="ListParagraph"/>
        <w:ind w:left="360" w:firstLine="360"/>
        <w:rPr>
          <w:rStyle w:val="Hyperlink"/>
          <w:rFonts w:ascii="Calibri" w:hAnsi="Calibri" w:cs="Calibri"/>
          <w:color w:val="000000" w:themeColor="text1"/>
          <w:u w:val="none"/>
        </w:rPr>
      </w:pPr>
      <w:r w:rsidRPr="001C3417">
        <w:rPr>
          <w:rStyle w:val="Hyperlink"/>
          <w:rFonts w:ascii="Calibri" w:hAnsi="Calibri" w:cs="Calibri"/>
          <w:color w:val="000000" w:themeColor="text1"/>
          <w:u w:val="none"/>
        </w:rPr>
        <w:t>•  New Calendar</w:t>
      </w:r>
      <w:r w:rsidR="00E94D35" w:rsidRPr="001C3417">
        <w:rPr>
          <w:rStyle w:val="Hyperlink"/>
          <w:rFonts w:ascii="Calibri" w:hAnsi="Calibri" w:cs="Calibri"/>
          <w:color w:val="000000" w:themeColor="text1"/>
          <w:u w:val="none"/>
        </w:rPr>
        <w:t xml:space="preserve"> (invite individuals too)</w:t>
      </w:r>
    </w:p>
    <w:p w14:paraId="66F4ED83" w14:textId="0D1C807D" w:rsidR="00690F77" w:rsidRDefault="006D48AE" w:rsidP="00690F77">
      <w:pPr>
        <w:pStyle w:val="ListParagraph"/>
        <w:ind w:left="360" w:firstLine="360"/>
        <w:rPr>
          <w:rStyle w:val="Hyperlink"/>
          <w:rFonts w:ascii="Calibri" w:hAnsi="Calibri" w:cs="Calibri"/>
          <w:color w:val="000000" w:themeColor="text1"/>
          <w:u w:val="none"/>
        </w:rPr>
      </w:pPr>
      <w:r w:rsidRPr="001C3417">
        <w:rPr>
          <w:rStyle w:val="Hyperlink"/>
          <w:rFonts w:ascii="Calibri" w:hAnsi="Calibri" w:cs="Calibri"/>
          <w:color w:val="000000" w:themeColor="text1"/>
          <w:u w:val="none"/>
        </w:rPr>
        <w:t xml:space="preserve">•  </w:t>
      </w:r>
      <w:r w:rsidR="00690F77">
        <w:rPr>
          <w:rStyle w:val="Hyperlink"/>
          <w:rFonts w:ascii="Calibri" w:hAnsi="Calibri" w:cs="Calibri"/>
          <w:color w:val="000000" w:themeColor="text1"/>
          <w:u w:val="none"/>
        </w:rPr>
        <w:t xml:space="preserve">Missing </w:t>
      </w:r>
      <w:r w:rsidRPr="001C3417">
        <w:rPr>
          <w:rStyle w:val="Hyperlink"/>
          <w:rFonts w:ascii="Calibri" w:hAnsi="Calibri" w:cs="Calibri"/>
          <w:color w:val="000000" w:themeColor="text1"/>
          <w:u w:val="none"/>
        </w:rPr>
        <w:t>Computer</w:t>
      </w:r>
    </w:p>
    <w:p w14:paraId="6CF3AE6E" w14:textId="77B25929" w:rsidR="00690F77" w:rsidRDefault="00690F77" w:rsidP="00690F77">
      <w:pPr>
        <w:pStyle w:val="ListParagraph"/>
        <w:ind w:left="360" w:firstLine="360"/>
        <w:rPr>
          <w:rFonts w:asciiTheme="majorHAnsi" w:hAnsiTheme="majorHAnsi" w:cstheme="majorHAnsi"/>
        </w:rPr>
      </w:pPr>
      <w:r>
        <w:rPr>
          <w:rStyle w:val="Hyperlink"/>
          <w:rFonts w:ascii="Calibri" w:hAnsi="Calibri" w:cs="Calibri"/>
          <w:color w:val="000000" w:themeColor="text1"/>
          <w:u w:val="none"/>
        </w:rPr>
        <w:t xml:space="preserve">•  </w:t>
      </w:r>
      <w:r w:rsidRPr="00690F77">
        <w:rPr>
          <w:rFonts w:asciiTheme="majorHAnsi" w:hAnsiTheme="majorHAnsi" w:cstheme="majorHAnsi"/>
        </w:rPr>
        <w:t>Google suite renewals</w:t>
      </w:r>
    </w:p>
    <w:p w14:paraId="10137B73" w14:textId="027720FD" w:rsidR="00690F77" w:rsidRDefault="00690F77" w:rsidP="00690F77">
      <w:pPr>
        <w:pStyle w:val="ListParagraph"/>
        <w:ind w:left="360" w:firstLine="360"/>
        <w:rPr>
          <w:rFonts w:asciiTheme="majorHAnsi" w:hAnsiTheme="majorHAnsi" w:cstheme="majorHAnsi"/>
        </w:rPr>
      </w:pPr>
      <w:r>
        <w:rPr>
          <w:rFonts w:asciiTheme="majorHAnsi" w:hAnsiTheme="majorHAnsi" w:cstheme="majorHAnsi"/>
        </w:rPr>
        <w:t>•  Google account settings</w:t>
      </w:r>
      <w:bookmarkStart w:id="0" w:name="_GoBack"/>
      <w:bookmarkEnd w:id="0"/>
    </w:p>
    <w:p w14:paraId="7783387A" w14:textId="46547B37" w:rsidR="00690F77" w:rsidRDefault="00690F77" w:rsidP="00690F77">
      <w:pPr>
        <w:pStyle w:val="ListParagraph"/>
        <w:ind w:left="360" w:firstLine="360"/>
        <w:rPr>
          <w:rFonts w:asciiTheme="majorHAnsi" w:hAnsiTheme="majorHAnsi" w:cstheme="majorHAnsi"/>
        </w:rPr>
      </w:pPr>
      <w:r>
        <w:rPr>
          <w:rFonts w:asciiTheme="majorHAnsi" w:hAnsiTheme="majorHAnsi" w:cstheme="majorHAnsi"/>
        </w:rPr>
        <w:t xml:space="preserve">•  </w:t>
      </w:r>
      <w:proofErr w:type="spellStart"/>
      <w:r>
        <w:rPr>
          <w:rFonts w:asciiTheme="majorHAnsi" w:hAnsiTheme="majorHAnsi" w:cstheme="majorHAnsi"/>
        </w:rPr>
        <w:t>Webex</w:t>
      </w:r>
      <w:proofErr w:type="spellEnd"/>
      <w:r>
        <w:rPr>
          <w:rFonts w:asciiTheme="majorHAnsi" w:hAnsiTheme="majorHAnsi" w:cstheme="majorHAnsi"/>
        </w:rPr>
        <w:t xml:space="preserve"> accounts / NASA </w:t>
      </w:r>
      <w:proofErr w:type="spellStart"/>
      <w:r>
        <w:rPr>
          <w:rFonts w:asciiTheme="majorHAnsi" w:hAnsiTheme="majorHAnsi" w:cstheme="majorHAnsi"/>
        </w:rPr>
        <w:t>Webex</w:t>
      </w:r>
      <w:proofErr w:type="spellEnd"/>
    </w:p>
    <w:p w14:paraId="3207D1AF" w14:textId="6BBAE5B8" w:rsidR="00690F77" w:rsidRDefault="00690F77" w:rsidP="00690F77">
      <w:pPr>
        <w:pStyle w:val="ListParagraph"/>
        <w:ind w:left="360" w:firstLine="360"/>
        <w:rPr>
          <w:rFonts w:asciiTheme="majorHAnsi" w:hAnsiTheme="majorHAnsi" w:cstheme="majorHAnsi"/>
        </w:rPr>
      </w:pPr>
      <w:r>
        <w:rPr>
          <w:rFonts w:asciiTheme="majorHAnsi" w:hAnsiTheme="majorHAnsi" w:cstheme="majorHAnsi"/>
        </w:rPr>
        <w:t>•  RSA tokens / travel</w:t>
      </w:r>
    </w:p>
    <w:p w14:paraId="68A1CBCC" w14:textId="39AFF650" w:rsidR="00057CF5" w:rsidRPr="00690F77" w:rsidRDefault="00355F3F" w:rsidP="00701B40">
      <w:pPr>
        <w:pStyle w:val="ListParagraph"/>
        <w:numPr>
          <w:ilvl w:val="0"/>
          <w:numId w:val="1"/>
        </w:numPr>
        <w:rPr>
          <w:rFonts w:ascii="Calibri" w:hAnsi="Calibri" w:cs="Calibri"/>
          <w:color w:val="000000" w:themeColor="text1"/>
          <w:sz w:val="22"/>
          <w:szCs w:val="22"/>
        </w:rPr>
      </w:pPr>
      <w:r w:rsidRPr="00701B40">
        <w:rPr>
          <w:rFonts w:asciiTheme="majorHAnsi" w:hAnsiTheme="majorHAnsi" w:cstheme="majorHAnsi"/>
        </w:rPr>
        <w:t>Logistics (</w:t>
      </w:r>
      <w:r w:rsidR="008143ED" w:rsidRPr="00701B40">
        <w:rPr>
          <w:rFonts w:asciiTheme="majorHAnsi" w:hAnsiTheme="majorHAnsi" w:cstheme="majorHAnsi"/>
        </w:rPr>
        <w:t xml:space="preserve">QA, </w:t>
      </w:r>
      <w:r w:rsidRPr="00701B40">
        <w:rPr>
          <w:rFonts w:asciiTheme="majorHAnsi" w:hAnsiTheme="majorHAnsi" w:cstheme="majorHAnsi"/>
        </w:rPr>
        <w:t>BW</w:t>
      </w:r>
      <w:r w:rsidR="008143ED" w:rsidRPr="00701B40">
        <w:rPr>
          <w:rFonts w:asciiTheme="majorHAnsi" w:hAnsiTheme="majorHAnsi" w:cstheme="majorHAnsi"/>
        </w:rPr>
        <w:t>, DT, TC</w:t>
      </w:r>
      <w:r w:rsidR="00743F8E" w:rsidRPr="00701B40">
        <w:rPr>
          <w:rFonts w:asciiTheme="majorHAnsi" w:hAnsiTheme="majorHAnsi" w:cstheme="majorHAnsi"/>
        </w:rPr>
        <w:t>)</w:t>
      </w:r>
      <w:r w:rsidR="00D652D8" w:rsidRPr="00701B40">
        <w:rPr>
          <w:rFonts w:asciiTheme="majorHAnsi" w:hAnsiTheme="majorHAnsi" w:cstheme="majorHAnsi"/>
        </w:rPr>
        <w:t xml:space="preserve"> </w:t>
      </w:r>
    </w:p>
    <w:p w14:paraId="4E54515F" w14:textId="4DD3C3E5" w:rsidR="001C42E7" w:rsidRPr="00C34763" w:rsidRDefault="00743F8E" w:rsidP="001C42E7">
      <w:pPr>
        <w:pStyle w:val="ListParagraph"/>
        <w:numPr>
          <w:ilvl w:val="0"/>
          <w:numId w:val="1"/>
        </w:numPr>
        <w:rPr>
          <w:rFonts w:asciiTheme="majorHAnsi" w:hAnsiTheme="majorHAnsi" w:cstheme="majorHAnsi"/>
        </w:rPr>
      </w:pPr>
      <w:r w:rsidRPr="00C34763">
        <w:rPr>
          <w:rFonts w:asciiTheme="majorHAnsi" w:hAnsiTheme="majorHAnsi" w:cstheme="majorHAnsi"/>
        </w:rPr>
        <w:t>Manpower planning</w:t>
      </w:r>
      <w:r w:rsidR="00205803" w:rsidRPr="00C34763">
        <w:rPr>
          <w:rFonts w:asciiTheme="majorHAnsi" w:hAnsiTheme="majorHAnsi" w:cstheme="majorHAnsi"/>
        </w:rPr>
        <w:t xml:space="preserve"> (MV)</w:t>
      </w:r>
    </w:p>
    <w:p w14:paraId="716386B2" w14:textId="77777777" w:rsidR="00313671" w:rsidRDefault="006C33C3" w:rsidP="001C42E7">
      <w:pPr>
        <w:pStyle w:val="ListParagraph"/>
        <w:numPr>
          <w:ilvl w:val="1"/>
          <w:numId w:val="1"/>
        </w:numPr>
        <w:rPr>
          <w:rFonts w:asciiTheme="majorHAnsi" w:hAnsiTheme="majorHAnsi" w:cstheme="majorHAnsi"/>
        </w:rPr>
      </w:pPr>
      <w:r w:rsidRPr="00C34763">
        <w:rPr>
          <w:rFonts w:asciiTheme="majorHAnsi" w:hAnsiTheme="majorHAnsi" w:cstheme="majorHAnsi"/>
        </w:rPr>
        <w:t>EVS3 manpower</w:t>
      </w:r>
    </w:p>
    <w:p w14:paraId="064F0AB4" w14:textId="657A14BF" w:rsidR="006C33C3" w:rsidRDefault="008A041B" w:rsidP="001C42E7">
      <w:pPr>
        <w:pStyle w:val="ListParagraph"/>
        <w:numPr>
          <w:ilvl w:val="1"/>
          <w:numId w:val="1"/>
        </w:numPr>
        <w:rPr>
          <w:rFonts w:asciiTheme="majorHAnsi" w:hAnsiTheme="majorHAnsi" w:cstheme="majorHAnsi"/>
        </w:rPr>
      </w:pPr>
      <w:r>
        <w:rPr>
          <w:rFonts w:asciiTheme="majorHAnsi" w:hAnsiTheme="majorHAnsi" w:cstheme="majorHAnsi"/>
        </w:rPr>
        <w:t>Deployments 2020</w:t>
      </w:r>
      <w:r w:rsidR="005E00D3">
        <w:rPr>
          <w:rFonts w:asciiTheme="majorHAnsi" w:hAnsiTheme="majorHAnsi" w:cstheme="majorHAnsi"/>
        </w:rPr>
        <w:t xml:space="preserve"> – provide rough dates to MV</w:t>
      </w:r>
    </w:p>
    <w:p w14:paraId="67A9079D" w14:textId="414D2312" w:rsidR="00D76CA2" w:rsidRPr="00D066EE" w:rsidRDefault="00D76CA2" w:rsidP="001C42E7">
      <w:pPr>
        <w:pStyle w:val="ListParagraph"/>
        <w:numPr>
          <w:ilvl w:val="1"/>
          <w:numId w:val="1"/>
        </w:numPr>
        <w:rPr>
          <w:rFonts w:asciiTheme="majorHAnsi" w:hAnsiTheme="majorHAnsi" w:cstheme="majorHAnsi"/>
          <w:color w:val="000000" w:themeColor="text1"/>
        </w:rPr>
      </w:pPr>
      <w:r w:rsidRPr="00D066EE">
        <w:rPr>
          <w:rFonts w:asciiTheme="majorHAnsi" w:hAnsiTheme="majorHAnsi" w:cstheme="majorHAnsi"/>
          <w:color w:val="000000" w:themeColor="text1"/>
        </w:rPr>
        <w:t xml:space="preserve">Tag ups </w:t>
      </w:r>
      <w:r w:rsidR="005759EE" w:rsidRPr="00D066EE">
        <w:rPr>
          <w:rFonts w:asciiTheme="majorHAnsi" w:hAnsiTheme="majorHAnsi" w:cstheme="majorHAnsi"/>
          <w:color w:val="000000" w:themeColor="text1"/>
        </w:rPr>
        <w:t xml:space="preserve">for June </w:t>
      </w:r>
      <w:r w:rsidRPr="00D066EE">
        <w:rPr>
          <w:rFonts w:asciiTheme="majorHAnsi" w:hAnsiTheme="majorHAnsi" w:cstheme="majorHAnsi"/>
          <w:color w:val="000000" w:themeColor="text1"/>
        </w:rPr>
        <w:t>with MV (send an outlook)</w:t>
      </w:r>
    </w:p>
    <w:p w14:paraId="474730CC" w14:textId="6A390FFC" w:rsidR="005E00D3" w:rsidRPr="00D066EE" w:rsidRDefault="005E00D3" w:rsidP="001C42E7">
      <w:pPr>
        <w:pStyle w:val="ListParagraph"/>
        <w:numPr>
          <w:ilvl w:val="1"/>
          <w:numId w:val="1"/>
        </w:numPr>
        <w:rPr>
          <w:rFonts w:asciiTheme="majorHAnsi" w:hAnsiTheme="majorHAnsi" w:cstheme="majorHAnsi"/>
          <w:color w:val="000000" w:themeColor="text1"/>
        </w:rPr>
      </w:pPr>
      <w:r w:rsidRPr="00D066EE">
        <w:rPr>
          <w:rFonts w:asciiTheme="majorHAnsi" w:hAnsiTheme="majorHAnsi" w:cstheme="majorHAnsi"/>
          <w:color w:val="000000" w:themeColor="text1"/>
        </w:rPr>
        <w:t>PM updates weekly</w:t>
      </w:r>
    </w:p>
    <w:p w14:paraId="200EA5AC" w14:textId="1D968EFC" w:rsidR="005E00D3" w:rsidRPr="00D066EE" w:rsidRDefault="005E00D3" w:rsidP="005E00D3">
      <w:pPr>
        <w:pStyle w:val="ListParagraph"/>
        <w:numPr>
          <w:ilvl w:val="1"/>
          <w:numId w:val="1"/>
        </w:numPr>
        <w:rPr>
          <w:rFonts w:asciiTheme="majorHAnsi" w:hAnsiTheme="majorHAnsi" w:cstheme="majorHAnsi"/>
          <w:color w:val="000000" w:themeColor="text1"/>
        </w:rPr>
      </w:pPr>
      <w:r w:rsidRPr="00D066EE">
        <w:rPr>
          <w:rFonts w:asciiTheme="majorHAnsi" w:hAnsiTheme="majorHAnsi" w:cstheme="majorHAnsi"/>
          <w:color w:val="000000" w:themeColor="text1"/>
        </w:rPr>
        <w:t>PMs schedules and budgets</w:t>
      </w:r>
      <w:r w:rsidR="00E94D35" w:rsidRPr="00D066EE">
        <w:rPr>
          <w:rFonts w:asciiTheme="majorHAnsi" w:hAnsiTheme="majorHAnsi" w:cstheme="majorHAnsi"/>
          <w:color w:val="000000" w:themeColor="text1"/>
        </w:rPr>
        <w:t xml:space="preserve"> /EVS formal reviews</w:t>
      </w:r>
    </w:p>
    <w:p w14:paraId="4BE533AD" w14:textId="23F06BA2" w:rsidR="001E18F1" w:rsidRDefault="00AE15CD" w:rsidP="001E18F1">
      <w:pPr>
        <w:pStyle w:val="ListParagraph"/>
        <w:numPr>
          <w:ilvl w:val="1"/>
          <w:numId w:val="1"/>
        </w:numPr>
        <w:rPr>
          <w:rFonts w:asciiTheme="majorHAnsi" w:hAnsiTheme="majorHAnsi" w:cstheme="majorHAnsi"/>
        </w:rPr>
      </w:pPr>
      <w:r>
        <w:rPr>
          <w:rFonts w:asciiTheme="majorHAnsi" w:hAnsiTheme="majorHAnsi" w:cstheme="majorHAnsi"/>
        </w:rPr>
        <w:t xml:space="preserve">Katja will focus on instrument </w:t>
      </w:r>
      <w:proofErr w:type="spellStart"/>
      <w:r>
        <w:rPr>
          <w:rFonts w:asciiTheme="majorHAnsi" w:hAnsiTheme="majorHAnsi" w:cstheme="majorHAnsi"/>
        </w:rPr>
        <w:t>db</w:t>
      </w:r>
      <w:proofErr w:type="spellEnd"/>
      <w:r>
        <w:rPr>
          <w:rFonts w:asciiTheme="majorHAnsi" w:hAnsiTheme="majorHAnsi" w:cstheme="majorHAnsi"/>
        </w:rPr>
        <w:t xml:space="preserve"> May and June; questions to Brad.</w:t>
      </w:r>
      <w:r w:rsidR="001E18F1">
        <w:rPr>
          <w:rFonts w:asciiTheme="majorHAnsi" w:hAnsiTheme="majorHAnsi" w:cstheme="majorHAnsi"/>
        </w:rPr>
        <w:t xml:space="preserve"> </w:t>
      </w:r>
      <w:r w:rsidR="00084D70">
        <w:rPr>
          <w:rFonts w:asciiTheme="majorHAnsi" w:hAnsiTheme="majorHAnsi" w:cstheme="majorHAnsi"/>
        </w:rPr>
        <w:t>Katja will be a</w:t>
      </w:r>
      <w:r w:rsidR="001E18F1">
        <w:rPr>
          <w:rFonts w:asciiTheme="majorHAnsi" w:hAnsiTheme="majorHAnsi" w:cstheme="majorHAnsi"/>
        </w:rPr>
        <w:t>vailable Wednesday mornings</w:t>
      </w:r>
      <w:r w:rsidR="00084D70">
        <w:rPr>
          <w:rFonts w:asciiTheme="majorHAnsi" w:hAnsiTheme="majorHAnsi" w:cstheme="majorHAnsi"/>
        </w:rPr>
        <w:t xml:space="preserve"> 9-12am.</w:t>
      </w:r>
    </w:p>
    <w:p w14:paraId="595DF7E6" w14:textId="4E578A5A" w:rsidR="000F1AE3" w:rsidRPr="001E18F1" w:rsidRDefault="000F1AE3" w:rsidP="001E18F1">
      <w:pPr>
        <w:pStyle w:val="ListParagraph"/>
        <w:numPr>
          <w:ilvl w:val="1"/>
          <w:numId w:val="1"/>
        </w:numPr>
        <w:rPr>
          <w:rFonts w:asciiTheme="majorHAnsi" w:hAnsiTheme="majorHAnsi" w:cstheme="majorHAnsi"/>
        </w:rPr>
      </w:pPr>
      <w:r>
        <w:rPr>
          <w:rFonts w:asciiTheme="majorHAnsi" w:hAnsiTheme="majorHAnsi" w:cstheme="majorHAnsi"/>
        </w:rPr>
        <w:t>DPM interviews</w:t>
      </w:r>
    </w:p>
    <w:p w14:paraId="148F44F7" w14:textId="7285A611" w:rsidR="00036B01" w:rsidRDefault="00247D15" w:rsidP="00990703">
      <w:pPr>
        <w:pStyle w:val="ListParagraph"/>
        <w:numPr>
          <w:ilvl w:val="0"/>
          <w:numId w:val="1"/>
        </w:numPr>
        <w:rPr>
          <w:rFonts w:asciiTheme="majorHAnsi" w:hAnsiTheme="majorHAnsi" w:cstheme="majorHAnsi"/>
        </w:rPr>
      </w:pPr>
      <w:r w:rsidRPr="00C34763">
        <w:rPr>
          <w:rFonts w:asciiTheme="majorHAnsi" w:hAnsiTheme="majorHAnsi" w:cstheme="majorHAnsi"/>
        </w:rPr>
        <w:t>Share info</w:t>
      </w:r>
      <w:r w:rsidR="00A058C6" w:rsidRPr="00C34763">
        <w:rPr>
          <w:rFonts w:asciiTheme="majorHAnsi" w:hAnsiTheme="majorHAnsi" w:cstheme="majorHAnsi"/>
        </w:rPr>
        <w:t xml:space="preserve">:  </w:t>
      </w:r>
    </w:p>
    <w:p w14:paraId="406146F2" w14:textId="748E3766" w:rsidR="00E52BA6" w:rsidRPr="00CB41AB" w:rsidRDefault="00BB11AB" w:rsidP="00BB11AB">
      <w:pPr>
        <w:pStyle w:val="ListParagraph"/>
        <w:numPr>
          <w:ilvl w:val="1"/>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 xml:space="preserve">Training:  </w:t>
      </w:r>
    </w:p>
    <w:p w14:paraId="283667B0" w14:textId="77777777" w:rsidR="00690F77" w:rsidRPr="00690F77" w:rsidRDefault="00690F77" w:rsidP="003A51DE">
      <w:pPr>
        <w:pStyle w:val="ListParagraph"/>
        <w:numPr>
          <w:ilvl w:val="2"/>
          <w:numId w:val="1"/>
        </w:numPr>
        <w:rPr>
          <w:rFonts w:asciiTheme="majorHAnsi" w:hAnsiTheme="majorHAnsi" w:cstheme="majorHAnsi"/>
          <w:color w:val="000000" w:themeColor="text1"/>
        </w:rPr>
      </w:pPr>
      <w:r>
        <w:rPr>
          <w:rFonts w:asciiTheme="majorHAnsi" w:eastAsia="Times New Roman" w:hAnsiTheme="majorHAnsi" w:cstheme="majorHAnsi"/>
          <w:color w:val="000000" w:themeColor="text1"/>
        </w:rPr>
        <w:t>APPEL course suggestions</w:t>
      </w:r>
    </w:p>
    <w:p w14:paraId="7CDFDA2F" w14:textId="5880FDB6" w:rsidR="00E94D35" w:rsidRPr="00CB41AB" w:rsidRDefault="00E94D35" w:rsidP="003A51DE">
      <w:pPr>
        <w:pStyle w:val="ListParagraph"/>
        <w:numPr>
          <w:ilvl w:val="2"/>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How to write an email</w:t>
      </w:r>
      <w:r w:rsidR="00155D7E">
        <w:rPr>
          <w:rFonts w:asciiTheme="majorHAnsi" w:eastAsia="Times New Roman" w:hAnsiTheme="majorHAnsi" w:cstheme="majorHAnsi"/>
          <w:color w:val="000000" w:themeColor="text1"/>
        </w:rPr>
        <w:t xml:space="preserve"> – remember your audience</w:t>
      </w:r>
    </w:p>
    <w:p w14:paraId="3BB127CA" w14:textId="32C23290" w:rsidR="006D48AE" w:rsidRPr="00CB41AB" w:rsidRDefault="006D48AE" w:rsidP="006D48AE">
      <w:pPr>
        <w:pStyle w:val="ListParagraph"/>
        <w:numPr>
          <w:ilvl w:val="1"/>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 xml:space="preserve">Tools:  </w:t>
      </w:r>
    </w:p>
    <w:p w14:paraId="5F1A90F5" w14:textId="1382E0B9" w:rsidR="00E94D35" w:rsidRPr="00CB41AB" w:rsidRDefault="00E94D35" w:rsidP="00E94D35">
      <w:pPr>
        <w:pStyle w:val="ListParagraph"/>
        <w:numPr>
          <w:ilvl w:val="2"/>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ASP video page</w:t>
      </w:r>
    </w:p>
    <w:p w14:paraId="1EF3E244" w14:textId="077BC74A" w:rsidR="00E94D35" w:rsidRPr="00CB41AB" w:rsidRDefault="00E94D35" w:rsidP="00E94D35">
      <w:pPr>
        <w:pStyle w:val="ListParagraph"/>
        <w:numPr>
          <w:ilvl w:val="2"/>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Videos for CAMP2Ex/FIREX</w:t>
      </w:r>
    </w:p>
    <w:p w14:paraId="0283A9B0" w14:textId="5C53631E" w:rsidR="00BB11AB" w:rsidRPr="00CB41AB" w:rsidRDefault="00BB11AB" w:rsidP="00BB11AB">
      <w:pPr>
        <w:pStyle w:val="ListParagraph"/>
        <w:numPr>
          <w:ilvl w:val="1"/>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lastRenderedPageBreak/>
        <w:t xml:space="preserve">Procedures:  </w:t>
      </w:r>
    </w:p>
    <w:p w14:paraId="0B0FBAD1" w14:textId="77777777" w:rsidR="00690F77" w:rsidRPr="00690F77" w:rsidRDefault="00690F77" w:rsidP="00690F77">
      <w:pPr>
        <w:pStyle w:val="ListParagraph"/>
        <w:numPr>
          <w:ilvl w:val="2"/>
          <w:numId w:val="1"/>
        </w:numPr>
        <w:rPr>
          <w:rFonts w:asciiTheme="majorHAnsi" w:hAnsiTheme="majorHAnsi" w:cstheme="majorHAnsi"/>
          <w:color w:val="000000" w:themeColor="text1"/>
        </w:rPr>
      </w:pPr>
      <w:r>
        <w:rPr>
          <w:rFonts w:asciiTheme="majorHAnsi" w:eastAsia="Times New Roman" w:hAnsiTheme="majorHAnsi" w:cstheme="majorHAnsi"/>
          <w:color w:val="000000" w:themeColor="text1"/>
        </w:rPr>
        <w:t>Safety finding</w:t>
      </w:r>
    </w:p>
    <w:p w14:paraId="3DDBB368" w14:textId="0B244FA2" w:rsidR="006535DD" w:rsidRPr="00690F77" w:rsidRDefault="006535DD" w:rsidP="00690F77">
      <w:pPr>
        <w:pStyle w:val="ListParagraph"/>
        <w:numPr>
          <w:ilvl w:val="2"/>
          <w:numId w:val="1"/>
        </w:numPr>
        <w:rPr>
          <w:rFonts w:asciiTheme="majorHAnsi" w:hAnsiTheme="majorHAnsi" w:cstheme="majorHAnsi"/>
          <w:color w:val="000000" w:themeColor="text1"/>
        </w:rPr>
      </w:pPr>
      <w:r w:rsidRPr="00690F77">
        <w:rPr>
          <w:rFonts w:asciiTheme="majorHAnsi" w:eastAsia="Times New Roman" w:hAnsiTheme="majorHAnsi" w:cstheme="majorHAnsi"/>
          <w:color w:val="000000" w:themeColor="text1"/>
        </w:rPr>
        <w:t>DO NOT email about unofficial comp time</w:t>
      </w:r>
    </w:p>
    <w:p w14:paraId="5A14DCB7" w14:textId="4523A325" w:rsidR="00BB11AB" w:rsidRPr="00CB41AB" w:rsidRDefault="00BB11AB" w:rsidP="00BB11AB">
      <w:pPr>
        <w:pStyle w:val="ListParagraph"/>
        <w:numPr>
          <w:ilvl w:val="1"/>
          <w:numId w:val="1"/>
        </w:numPr>
        <w:rPr>
          <w:rFonts w:asciiTheme="majorHAnsi" w:hAnsiTheme="majorHAnsi" w:cstheme="majorHAnsi"/>
          <w:color w:val="000000" w:themeColor="text1"/>
        </w:rPr>
      </w:pPr>
      <w:r w:rsidRPr="00CB41AB">
        <w:rPr>
          <w:rFonts w:asciiTheme="majorHAnsi" w:eastAsia="Times New Roman" w:hAnsiTheme="majorHAnsi" w:cstheme="majorHAnsi"/>
          <w:color w:val="000000" w:themeColor="text1"/>
        </w:rPr>
        <w:t>Team:  Team Building</w:t>
      </w:r>
    </w:p>
    <w:p w14:paraId="7CCB00AD" w14:textId="291FADF7" w:rsidR="006441F1" w:rsidRPr="00C34763" w:rsidRDefault="008F2726" w:rsidP="00D0108B">
      <w:pPr>
        <w:pStyle w:val="ListParagraph"/>
        <w:numPr>
          <w:ilvl w:val="0"/>
          <w:numId w:val="1"/>
        </w:numPr>
        <w:rPr>
          <w:rFonts w:asciiTheme="majorHAnsi" w:hAnsiTheme="majorHAnsi" w:cstheme="majorHAnsi"/>
        </w:rPr>
      </w:pPr>
      <w:r w:rsidRPr="00C34763">
        <w:rPr>
          <w:rFonts w:asciiTheme="majorHAnsi" w:hAnsiTheme="majorHAnsi" w:cstheme="majorHAnsi"/>
        </w:rPr>
        <w:t xml:space="preserve">Mission </w:t>
      </w:r>
      <w:r w:rsidR="005D4044" w:rsidRPr="00C34763">
        <w:rPr>
          <w:rFonts w:asciiTheme="majorHAnsi" w:hAnsiTheme="majorHAnsi" w:cstheme="majorHAnsi"/>
        </w:rPr>
        <w:t>Updates</w:t>
      </w:r>
      <w:r w:rsidR="007400C5" w:rsidRPr="00C34763">
        <w:rPr>
          <w:rFonts w:asciiTheme="majorHAnsi" w:hAnsiTheme="majorHAnsi" w:cstheme="majorHAnsi"/>
        </w:rPr>
        <w:t xml:space="preserve"> (see Appendix 1)</w:t>
      </w:r>
    </w:p>
    <w:p w14:paraId="7252D7C2" w14:textId="1CD93BF1" w:rsidR="00205803" w:rsidRPr="00C34763" w:rsidRDefault="00205803" w:rsidP="00205803">
      <w:pPr>
        <w:pStyle w:val="ListParagraph"/>
        <w:numPr>
          <w:ilvl w:val="0"/>
          <w:numId w:val="1"/>
        </w:numPr>
        <w:rPr>
          <w:rFonts w:asciiTheme="majorHAnsi" w:hAnsiTheme="majorHAnsi" w:cstheme="majorHAnsi"/>
          <w:color w:val="0070C0"/>
        </w:rPr>
      </w:pPr>
      <w:r w:rsidRPr="00C34763">
        <w:rPr>
          <w:rFonts w:asciiTheme="majorHAnsi" w:hAnsiTheme="majorHAnsi" w:cstheme="majorHAnsi"/>
        </w:rPr>
        <w:t>Next meetings:</w:t>
      </w:r>
      <w:r w:rsidR="007E4668" w:rsidRPr="00C34763">
        <w:rPr>
          <w:rFonts w:asciiTheme="majorHAnsi" w:hAnsiTheme="majorHAnsi" w:cstheme="majorHAnsi"/>
        </w:rPr>
        <w:t xml:space="preserve"> </w:t>
      </w:r>
      <w:r w:rsidR="0071544E">
        <w:rPr>
          <w:rFonts w:asciiTheme="majorHAnsi" w:hAnsiTheme="majorHAnsi" w:cstheme="majorHAnsi"/>
          <w:b/>
          <w:color w:val="0070C0"/>
        </w:rPr>
        <w:t xml:space="preserve"> </w:t>
      </w:r>
      <w:r w:rsidR="003504A0">
        <w:rPr>
          <w:rFonts w:asciiTheme="majorHAnsi" w:hAnsiTheme="majorHAnsi" w:cstheme="majorHAnsi"/>
          <w:b/>
          <w:color w:val="0070C0"/>
        </w:rPr>
        <w:t>7/9, 7/16, 10/8</w:t>
      </w:r>
    </w:p>
    <w:p w14:paraId="6F2C1939" w14:textId="75814336" w:rsidR="00205803" w:rsidRPr="00C34763" w:rsidRDefault="00205803" w:rsidP="00205803">
      <w:pPr>
        <w:pStyle w:val="ListParagraph"/>
        <w:numPr>
          <w:ilvl w:val="0"/>
          <w:numId w:val="1"/>
        </w:numPr>
        <w:rPr>
          <w:rFonts w:asciiTheme="majorHAnsi" w:hAnsiTheme="majorHAnsi" w:cstheme="majorHAnsi"/>
        </w:rPr>
      </w:pPr>
      <w:r w:rsidRPr="00C34763">
        <w:rPr>
          <w:rFonts w:asciiTheme="majorHAnsi" w:hAnsiTheme="majorHAnsi" w:cstheme="majorHAnsi"/>
        </w:rPr>
        <w:t xml:space="preserve">Demos:  </w:t>
      </w:r>
    </w:p>
    <w:p w14:paraId="7D6ED4B0" w14:textId="28502234" w:rsidR="00D45FE7" w:rsidRPr="003F111F" w:rsidRDefault="00D45FE7" w:rsidP="00D45FE7">
      <w:pPr>
        <w:pStyle w:val="ListParagraph"/>
        <w:numPr>
          <w:ilvl w:val="1"/>
          <w:numId w:val="1"/>
        </w:numPr>
        <w:rPr>
          <w:rFonts w:asciiTheme="majorHAnsi" w:hAnsiTheme="majorHAnsi" w:cstheme="majorHAnsi"/>
          <w:color w:val="000000" w:themeColor="text1"/>
        </w:rPr>
      </w:pPr>
      <w:r>
        <w:rPr>
          <w:rFonts w:asciiTheme="majorHAnsi" w:hAnsiTheme="majorHAnsi" w:cstheme="majorHAnsi"/>
          <w:color w:val="000000" w:themeColor="text1"/>
        </w:rPr>
        <w:t xml:space="preserve">MTS - </w:t>
      </w:r>
      <w:r w:rsidRPr="003F111F">
        <w:rPr>
          <w:rFonts w:asciiTheme="majorHAnsi" w:hAnsiTheme="majorHAnsi" w:cstheme="majorHAnsi"/>
          <w:color w:val="000000" w:themeColor="text1"/>
        </w:rPr>
        <w:t xml:space="preserve">Aaron </w:t>
      </w:r>
      <w:proofErr w:type="spellStart"/>
      <w:r w:rsidRPr="003F111F">
        <w:rPr>
          <w:rFonts w:asciiTheme="majorHAnsi" w:hAnsiTheme="majorHAnsi" w:cstheme="majorHAnsi"/>
          <w:color w:val="000000" w:themeColor="text1"/>
        </w:rPr>
        <w:t>Duley</w:t>
      </w:r>
      <w:proofErr w:type="spellEnd"/>
      <w:r w:rsidRPr="003F111F">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  6/25</w:t>
      </w:r>
    </w:p>
    <w:p w14:paraId="2ED4EB58" w14:textId="361282CB" w:rsidR="009F79A9" w:rsidRPr="001E18F1" w:rsidRDefault="009F79A9" w:rsidP="009F79A9">
      <w:pPr>
        <w:pStyle w:val="ListParagraph"/>
        <w:numPr>
          <w:ilvl w:val="1"/>
          <w:numId w:val="1"/>
        </w:numPr>
        <w:rPr>
          <w:rFonts w:asciiTheme="majorHAnsi" w:hAnsiTheme="majorHAnsi" w:cstheme="majorHAnsi"/>
          <w:color w:val="000000" w:themeColor="text1"/>
        </w:rPr>
      </w:pPr>
      <w:r w:rsidRPr="001E18F1">
        <w:rPr>
          <w:rFonts w:asciiTheme="majorHAnsi" w:hAnsiTheme="majorHAnsi" w:cstheme="majorHAnsi"/>
          <w:color w:val="000000" w:themeColor="text1"/>
        </w:rPr>
        <w:t>SOFRS and ASP – Vidal/Sommer</w:t>
      </w:r>
      <w:r w:rsidR="001C7871">
        <w:rPr>
          <w:rFonts w:asciiTheme="majorHAnsi" w:hAnsiTheme="majorHAnsi" w:cstheme="majorHAnsi"/>
          <w:color w:val="000000" w:themeColor="text1"/>
        </w:rPr>
        <w:t xml:space="preserve"> - June/July</w:t>
      </w:r>
    </w:p>
    <w:p w14:paraId="3955575A"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Airlifts – Sommer </w:t>
      </w:r>
    </w:p>
    <w:p w14:paraId="1A04DD02"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Demo on GoPro – </w:t>
      </w:r>
      <w:proofErr w:type="spellStart"/>
      <w:r w:rsidRPr="003F111F">
        <w:rPr>
          <w:rFonts w:asciiTheme="majorHAnsi" w:hAnsiTheme="majorHAnsi" w:cstheme="majorHAnsi"/>
          <w:color w:val="000000" w:themeColor="text1"/>
        </w:rPr>
        <w:t>Jhony</w:t>
      </w:r>
      <w:proofErr w:type="spellEnd"/>
      <w:r w:rsidRPr="003F111F">
        <w:rPr>
          <w:rFonts w:asciiTheme="majorHAnsi" w:hAnsiTheme="majorHAnsi" w:cstheme="majorHAnsi"/>
          <w:color w:val="000000" w:themeColor="text1"/>
        </w:rPr>
        <w:t xml:space="preserve"> </w:t>
      </w:r>
    </w:p>
    <w:p w14:paraId="479F49E0" w14:textId="77777777" w:rsidR="009F79A9" w:rsidRPr="003F111F" w:rsidRDefault="009F79A9" w:rsidP="009F79A9">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 xml:space="preserve">Conference rules – Susan </w:t>
      </w:r>
    </w:p>
    <w:p w14:paraId="0C0CCD0F" w14:textId="15B2423E" w:rsidR="00701B40" w:rsidRDefault="009F79A9" w:rsidP="00E94D35">
      <w:pPr>
        <w:pStyle w:val="ListParagraph"/>
        <w:numPr>
          <w:ilvl w:val="1"/>
          <w:numId w:val="1"/>
        </w:numPr>
        <w:rPr>
          <w:rFonts w:asciiTheme="majorHAnsi" w:hAnsiTheme="majorHAnsi" w:cstheme="majorHAnsi"/>
          <w:color w:val="000000" w:themeColor="text1"/>
        </w:rPr>
      </w:pPr>
      <w:r w:rsidRPr="003F111F">
        <w:rPr>
          <w:rFonts w:asciiTheme="majorHAnsi" w:hAnsiTheme="majorHAnsi" w:cstheme="majorHAnsi"/>
          <w:color w:val="000000" w:themeColor="text1"/>
        </w:rPr>
        <w:t>Lessons Learned from EVS2 missions – Bernie and Dave</w:t>
      </w:r>
    </w:p>
    <w:p w14:paraId="72A400B0" w14:textId="16D05134" w:rsidR="00D066EE" w:rsidRDefault="00D066EE" w:rsidP="00E94D35">
      <w:pPr>
        <w:pStyle w:val="ListParagraph"/>
        <w:numPr>
          <w:ilvl w:val="1"/>
          <w:numId w:val="1"/>
        </w:numPr>
        <w:rPr>
          <w:rFonts w:asciiTheme="majorHAnsi" w:hAnsiTheme="majorHAnsi" w:cstheme="majorHAnsi"/>
          <w:color w:val="000000" w:themeColor="text1"/>
        </w:rPr>
      </w:pPr>
      <w:r>
        <w:rPr>
          <w:rFonts w:asciiTheme="majorHAnsi" w:hAnsiTheme="majorHAnsi" w:cstheme="majorHAnsi"/>
          <w:color w:val="000000" w:themeColor="text1"/>
        </w:rPr>
        <w:t>Preview capabilities - Dan</w:t>
      </w:r>
    </w:p>
    <w:p w14:paraId="1DAE601E" w14:textId="77777777" w:rsidR="00E94D35" w:rsidRPr="00E94D35" w:rsidRDefault="00E94D35" w:rsidP="00E94D35">
      <w:pPr>
        <w:pStyle w:val="ListParagraph"/>
        <w:ind w:left="1080"/>
        <w:rPr>
          <w:rFonts w:asciiTheme="majorHAnsi" w:hAnsiTheme="majorHAnsi" w:cstheme="majorHAnsi"/>
          <w:color w:val="000000" w:themeColor="text1"/>
        </w:rPr>
      </w:pPr>
    </w:p>
    <w:p w14:paraId="067F9749" w14:textId="77777777" w:rsidR="00701B40" w:rsidRPr="00C34763" w:rsidRDefault="00701B40" w:rsidP="006441F1">
      <w:pPr>
        <w:ind w:left="720"/>
        <w:rPr>
          <w:rFonts w:asciiTheme="majorHAnsi" w:hAnsiTheme="majorHAnsi" w:cstheme="majorHAnsi"/>
        </w:rPr>
      </w:pPr>
    </w:p>
    <w:p w14:paraId="1DC00679" w14:textId="77777777" w:rsidR="00400196" w:rsidRPr="00C34763" w:rsidRDefault="00400196">
      <w:pPr>
        <w:rPr>
          <w:rFonts w:asciiTheme="majorHAnsi" w:hAnsiTheme="majorHAnsi" w:cstheme="majorHAnsi"/>
          <w:b/>
          <w:u w:val="single"/>
        </w:rPr>
      </w:pPr>
      <w:r w:rsidRPr="00C34763">
        <w:rPr>
          <w:rFonts w:asciiTheme="majorHAnsi" w:hAnsiTheme="majorHAnsi" w:cstheme="majorHAnsi"/>
          <w:b/>
          <w:u w:val="single"/>
        </w:rPr>
        <w:t>Words for the week:</w:t>
      </w:r>
    </w:p>
    <w:p w14:paraId="1CFE96FD" w14:textId="77777777" w:rsidR="00701B40" w:rsidRPr="00701B40" w:rsidRDefault="00701B40" w:rsidP="00701B40">
      <w:pPr>
        <w:rPr>
          <w:rFonts w:asciiTheme="majorHAnsi" w:hAnsiTheme="majorHAnsi"/>
          <w:color w:val="0070C0"/>
          <w:sz w:val="20"/>
          <w:szCs w:val="20"/>
        </w:rPr>
      </w:pPr>
    </w:p>
    <w:p w14:paraId="1D924C07" w14:textId="77777777" w:rsidR="00DA1AD3" w:rsidRPr="00DA1AD3" w:rsidRDefault="00DA1AD3" w:rsidP="00DA1AD3">
      <w:pPr>
        <w:outlineLvl w:val="0"/>
        <w:rPr>
          <w:rFonts w:asciiTheme="majorHAnsi" w:hAnsiTheme="majorHAnsi"/>
          <w:b/>
          <w:color w:val="0070C0"/>
        </w:rPr>
      </w:pPr>
      <w:r w:rsidRPr="00DA1AD3">
        <w:rPr>
          <w:rFonts w:asciiTheme="majorHAnsi" w:hAnsiTheme="majorHAnsi"/>
          <w:b/>
          <w:color w:val="0070C0"/>
        </w:rPr>
        <w:t>Farther and further</w:t>
      </w:r>
    </w:p>
    <w:p w14:paraId="107B68D6" w14:textId="77777777" w:rsidR="00DA1AD3" w:rsidRPr="00DA1AD3" w:rsidRDefault="00DA1AD3" w:rsidP="00DA1AD3">
      <w:pPr>
        <w:rPr>
          <w:rFonts w:asciiTheme="majorHAnsi" w:hAnsiTheme="majorHAnsi"/>
          <w:color w:val="0070C0"/>
        </w:rPr>
      </w:pPr>
      <w:r w:rsidRPr="00DA1AD3">
        <w:rPr>
          <w:rFonts w:asciiTheme="majorHAnsi" w:hAnsiTheme="majorHAnsi"/>
          <w:i/>
          <w:color w:val="0070C0"/>
        </w:rPr>
        <w:t>Farther</w:t>
      </w:r>
      <w:r w:rsidRPr="00DA1AD3">
        <w:rPr>
          <w:rFonts w:asciiTheme="majorHAnsi" w:hAnsiTheme="majorHAnsi"/>
          <w:color w:val="0070C0"/>
        </w:rPr>
        <w:t xml:space="preserve"> involves a physical distance.  “Florida is farther from New York than Tennessee.”  </w:t>
      </w:r>
      <w:r w:rsidRPr="00DA1AD3">
        <w:rPr>
          <w:rFonts w:asciiTheme="majorHAnsi" w:hAnsiTheme="majorHAnsi"/>
          <w:i/>
          <w:color w:val="0070C0"/>
        </w:rPr>
        <w:t>Further</w:t>
      </w:r>
      <w:r w:rsidRPr="00DA1AD3">
        <w:rPr>
          <w:rFonts w:asciiTheme="majorHAnsi" w:hAnsiTheme="majorHAnsi"/>
          <w:color w:val="0070C0"/>
        </w:rPr>
        <w:t xml:space="preserve"> involves a figurative distance:  “We can take our business plan no further.”</w:t>
      </w:r>
    </w:p>
    <w:p w14:paraId="39EE33C0" w14:textId="08E29736" w:rsidR="00701B40" w:rsidRPr="00DA1AD3" w:rsidRDefault="00701B40">
      <w:pPr>
        <w:rPr>
          <w:rFonts w:asciiTheme="majorHAnsi" w:hAnsiTheme="majorHAnsi" w:cstheme="majorHAnsi"/>
          <w:color w:val="0070C0"/>
        </w:rPr>
      </w:pPr>
      <w:r w:rsidRPr="00DA1AD3">
        <w:rPr>
          <w:rFonts w:asciiTheme="majorHAnsi" w:hAnsiTheme="majorHAnsi" w:cstheme="majorHAnsi"/>
          <w:color w:val="0070C0"/>
        </w:rPr>
        <w:br w:type="page"/>
      </w:r>
    </w:p>
    <w:p w14:paraId="77CF9694" w14:textId="77777777" w:rsidR="00701B40" w:rsidRDefault="00701B40" w:rsidP="00701B40">
      <w:pPr>
        <w:rPr>
          <w:rFonts w:asciiTheme="majorHAnsi" w:hAnsiTheme="majorHAnsi" w:cstheme="majorHAnsi"/>
        </w:rPr>
      </w:pPr>
    </w:p>
    <w:p w14:paraId="1B599FFC" w14:textId="25B7DBDC" w:rsidR="00766EFE" w:rsidRPr="00C34763" w:rsidRDefault="007400C5" w:rsidP="00AD6B5E">
      <w:pPr>
        <w:jc w:val="center"/>
        <w:rPr>
          <w:rFonts w:asciiTheme="majorHAnsi" w:hAnsiTheme="majorHAnsi" w:cstheme="majorHAnsi"/>
        </w:rPr>
      </w:pPr>
      <w:r w:rsidRPr="00C34763">
        <w:rPr>
          <w:rFonts w:asciiTheme="majorHAnsi" w:hAnsiTheme="majorHAnsi" w:cstheme="majorHAnsi"/>
        </w:rPr>
        <w:t>Appendix 1</w:t>
      </w:r>
    </w:p>
    <w:p w14:paraId="585B4230" w14:textId="77777777" w:rsidR="00766EFE" w:rsidRPr="00C34763" w:rsidRDefault="00766EFE" w:rsidP="00766EFE">
      <w:pPr>
        <w:jc w:val="center"/>
        <w:rPr>
          <w:rFonts w:asciiTheme="majorHAnsi" w:hAnsiTheme="majorHAnsi" w:cstheme="majorHAnsi"/>
        </w:rPr>
      </w:pPr>
      <w:r w:rsidRPr="00C34763">
        <w:rPr>
          <w:rFonts w:asciiTheme="majorHAnsi" w:hAnsiTheme="majorHAnsi" w:cstheme="majorHAnsi"/>
        </w:rPr>
        <w:t>Mission Updates</w:t>
      </w:r>
    </w:p>
    <w:p w14:paraId="40071BC1" w14:textId="77777777" w:rsidR="00766EFE" w:rsidRPr="003F111F" w:rsidRDefault="00766EFE" w:rsidP="00766EFE">
      <w:pPr>
        <w:rPr>
          <w:rFonts w:asciiTheme="majorHAnsi" w:hAnsiTheme="majorHAnsi" w:cstheme="majorHAnsi"/>
          <w:color w:val="000000" w:themeColor="text1"/>
        </w:rPr>
      </w:pPr>
    </w:p>
    <w:p w14:paraId="557E0071" w14:textId="77777777" w:rsidR="00690F77" w:rsidRDefault="00690F77" w:rsidP="00690F77">
      <w:pPr>
        <w:rPr>
          <w:rFonts w:ascii="Calibri" w:hAnsi="Calibri" w:cs="Calibri"/>
          <w:color w:val="000000" w:themeColor="text1"/>
        </w:rPr>
      </w:pPr>
      <w:r w:rsidRPr="00E05AC8">
        <w:rPr>
          <w:rFonts w:asciiTheme="majorHAnsi" w:hAnsiTheme="majorHAnsi" w:cstheme="majorHAnsi"/>
          <w:color w:val="000000" w:themeColor="text1"/>
        </w:rPr>
        <w:t xml:space="preserve">•  </w:t>
      </w:r>
      <w:proofErr w:type="spellStart"/>
      <w:r w:rsidRPr="00E05AC8">
        <w:rPr>
          <w:rFonts w:asciiTheme="majorHAnsi" w:hAnsiTheme="majorHAnsi" w:cstheme="majorHAnsi"/>
          <w:b/>
          <w:color w:val="000000" w:themeColor="text1"/>
        </w:rPr>
        <w:t>ATom</w:t>
      </w:r>
      <w:proofErr w:type="spellEnd"/>
      <w:r w:rsidRPr="00E05AC8">
        <w:rPr>
          <w:rFonts w:asciiTheme="majorHAnsi" w:hAnsiTheme="majorHAnsi" w:cstheme="majorHAnsi"/>
          <w:b/>
          <w:color w:val="000000" w:themeColor="text1"/>
        </w:rPr>
        <w:t xml:space="preserve"> </w:t>
      </w:r>
      <w:r w:rsidRPr="00E05AC8">
        <w:rPr>
          <w:rFonts w:asciiTheme="majorHAnsi" w:hAnsiTheme="majorHAnsi" w:cstheme="majorHAnsi"/>
          <w:color w:val="000000" w:themeColor="text1"/>
        </w:rPr>
        <w:t>(Atmospheric Tomography)</w:t>
      </w:r>
      <w:r w:rsidRPr="00E05AC8">
        <w:rPr>
          <w:rFonts w:asciiTheme="majorHAnsi" w:hAnsiTheme="majorHAnsi" w:cstheme="majorHAnsi"/>
          <w:b/>
          <w:color w:val="000000" w:themeColor="text1"/>
        </w:rPr>
        <w:t xml:space="preserve"> (Dave/Erin/Quincy) </w:t>
      </w:r>
      <w:r w:rsidRPr="00E05AC8">
        <w:rPr>
          <w:rFonts w:asciiTheme="majorHAnsi" w:hAnsiTheme="majorHAnsi" w:cstheme="majorHAnsi"/>
          <w:color w:val="000000" w:themeColor="text1"/>
        </w:rPr>
        <w:t>- </w:t>
      </w:r>
      <w:r w:rsidRPr="00E05AC8">
        <w:rPr>
          <w:rFonts w:asciiTheme="majorHAnsi" w:hAnsiTheme="majorHAnsi" w:cstheme="majorHAnsi"/>
          <w:color w:val="000000" w:themeColor="text1"/>
          <w:u w:val="single"/>
        </w:rPr>
        <w:t>All deployments completed</w:t>
      </w:r>
      <w:r w:rsidRPr="00E05AC8">
        <w:rPr>
          <w:rFonts w:asciiTheme="majorHAnsi" w:hAnsiTheme="majorHAnsi" w:cstheme="majorHAnsi"/>
          <w:color w:val="000000" w:themeColor="text1"/>
        </w:rPr>
        <w:t>.  Final closeout Nov 2019.  Request submitted for a no cost extension</w:t>
      </w:r>
      <w:r>
        <w:rPr>
          <w:rFonts w:asciiTheme="majorHAnsi" w:hAnsiTheme="majorHAnsi" w:cstheme="majorHAnsi"/>
          <w:color w:val="000000" w:themeColor="text1"/>
        </w:rPr>
        <w:t>,</w:t>
      </w:r>
      <w:r w:rsidRPr="00E05AC8">
        <w:rPr>
          <w:rFonts w:asciiTheme="majorHAnsi" w:hAnsiTheme="majorHAnsi" w:cstheme="majorHAnsi"/>
          <w:color w:val="000000" w:themeColor="text1"/>
        </w:rPr>
        <w:t xml:space="preserve"> STM</w:t>
      </w:r>
      <w:r>
        <w:rPr>
          <w:rFonts w:asciiTheme="majorHAnsi" w:hAnsiTheme="majorHAnsi" w:cstheme="majorHAnsi"/>
          <w:color w:val="000000" w:themeColor="text1"/>
        </w:rPr>
        <w:t xml:space="preserve"> is</w:t>
      </w:r>
      <w:r w:rsidRPr="00E05AC8">
        <w:rPr>
          <w:rFonts w:asciiTheme="majorHAnsi" w:hAnsiTheme="majorHAnsi" w:cstheme="majorHAnsi"/>
          <w:color w:val="000000" w:themeColor="text1"/>
        </w:rPr>
        <w:t xml:space="preserve"> in November.</w:t>
      </w:r>
      <w:r w:rsidRPr="0024122E">
        <w:rPr>
          <w:rFonts w:ascii="Calibri" w:hAnsi="Calibri" w:cs="Calibri"/>
          <w:color w:val="000000" w:themeColor="text1"/>
        </w:rPr>
        <w:t xml:space="preserve">  </w:t>
      </w:r>
      <w:r w:rsidRPr="0024122E" w:rsidDel="00A57846">
        <w:rPr>
          <w:rFonts w:ascii="Calibri" w:hAnsi="Calibri" w:cs="Calibri"/>
          <w:color w:val="000000" w:themeColor="text1"/>
        </w:rPr>
        <w:t xml:space="preserve"> </w:t>
      </w:r>
    </w:p>
    <w:p w14:paraId="5DE3C897" w14:textId="77777777" w:rsidR="00690F77" w:rsidRPr="00E05AC8" w:rsidRDefault="00690F77" w:rsidP="00690F77">
      <w:pPr>
        <w:rPr>
          <w:rFonts w:asciiTheme="majorHAnsi" w:hAnsiTheme="majorHAnsi" w:cstheme="majorHAnsi"/>
          <w:color w:val="000000" w:themeColor="text1"/>
        </w:rPr>
      </w:pPr>
    </w:p>
    <w:p w14:paraId="06932505" w14:textId="77777777" w:rsidR="00690F77" w:rsidRPr="00E05AC8" w:rsidRDefault="00690F77" w:rsidP="00690F77">
      <w:pPr>
        <w:rPr>
          <w:rFonts w:asciiTheme="majorHAnsi" w:hAnsiTheme="majorHAnsi" w:cstheme="majorHAnsi"/>
          <w:color w:val="000000" w:themeColor="text1"/>
        </w:rPr>
      </w:pPr>
      <w:r w:rsidRPr="00E05AC8">
        <w:rPr>
          <w:rFonts w:asciiTheme="majorHAnsi" w:hAnsiTheme="majorHAnsi" w:cstheme="majorHAnsi"/>
          <w:color w:val="000000" w:themeColor="text1"/>
        </w:rPr>
        <w:t xml:space="preserve">• </w:t>
      </w:r>
      <w:r w:rsidRPr="00E05AC8">
        <w:rPr>
          <w:rFonts w:asciiTheme="majorHAnsi" w:hAnsiTheme="majorHAnsi" w:cstheme="majorHAnsi"/>
          <w:b/>
          <w:color w:val="000000" w:themeColor="text1"/>
        </w:rPr>
        <w:t xml:space="preserve">ORACLES </w:t>
      </w:r>
      <w:r w:rsidRPr="00E05AC8">
        <w:rPr>
          <w:rFonts w:asciiTheme="majorHAnsi" w:hAnsiTheme="majorHAnsi" w:cstheme="majorHAnsi"/>
          <w:color w:val="000000" w:themeColor="text1"/>
        </w:rPr>
        <w:t>(</w:t>
      </w:r>
      <w:proofErr w:type="spellStart"/>
      <w:r w:rsidRPr="00E05AC8">
        <w:rPr>
          <w:rFonts w:asciiTheme="majorHAnsi" w:hAnsiTheme="majorHAnsi" w:cstheme="majorHAnsi"/>
          <w:color w:val="000000" w:themeColor="text1"/>
        </w:rPr>
        <w:t>ObseRvations</w:t>
      </w:r>
      <w:proofErr w:type="spellEnd"/>
      <w:r w:rsidRPr="00E05AC8">
        <w:rPr>
          <w:rFonts w:asciiTheme="majorHAnsi" w:hAnsiTheme="majorHAnsi" w:cstheme="majorHAnsi"/>
          <w:color w:val="000000" w:themeColor="text1"/>
        </w:rPr>
        <w:t xml:space="preserve"> of Aerosols above Clouds and their </w:t>
      </w:r>
      <w:proofErr w:type="spellStart"/>
      <w:r w:rsidRPr="00E05AC8">
        <w:rPr>
          <w:rFonts w:asciiTheme="majorHAnsi" w:hAnsiTheme="majorHAnsi" w:cstheme="majorHAnsi"/>
          <w:color w:val="000000" w:themeColor="text1"/>
        </w:rPr>
        <w:t>intEractionS</w:t>
      </w:r>
      <w:proofErr w:type="spellEnd"/>
      <w:r w:rsidRPr="00E05AC8">
        <w:rPr>
          <w:rFonts w:asciiTheme="majorHAnsi" w:hAnsiTheme="majorHAnsi" w:cstheme="majorHAnsi"/>
          <w:color w:val="000000" w:themeColor="text1"/>
        </w:rPr>
        <w:t>)</w:t>
      </w:r>
      <w:r w:rsidRPr="00E05AC8">
        <w:rPr>
          <w:rFonts w:asciiTheme="majorHAnsi" w:hAnsiTheme="majorHAnsi" w:cstheme="majorHAnsi"/>
          <w:b/>
          <w:color w:val="000000" w:themeColor="text1"/>
        </w:rPr>
        <w:t xml:space="preserve"> (Bernie/Dan/Sommer)</w:t>
      </w:r>
      <w:r w:rsidRPr="00E05AC8">
        <w:rPr>
          <w:rFonts w:asciiTheme="majorHAnsi" w:hAnsiTheme="majorHAnsi" w:cstheme="majorHAnsi"/>
          <w:color w:val="000000" w:themeColor="text1"/>
        </w:rPr>
        <w:t xml:space="preserve"> - </w:t>
      </w:r>
      <w:r w:rsidRPr="00E05AC8">
        <w:rPr>
          <w:rFonts w:asciiTheme="majorHAnsi" w:eastAsia="Times New Roman" w:hAnsiTheme="majorHAnsi" w:cstheme="majorHAnsi"/>
          <w:color w:val="000000" w:themeColor="text1"/>
          <w:u w:val="single"/>
        </w:rPr>
        <w:t>All deployments completed</w:t>
      </w:r>
      <w:r w:rsidRPr="00E05AC8">
        <w:rPr>
          <w:rFonts w:asciiTheme="majorHAnsi" w:eastAsia="Times New Roman" w:hAnsiTheme="majorHAnsi" w:cstheme="majorHAnsi"/>
          <w:color w:val="000000" w:themeColor="text1"/>
        </w:rPr>
        <w:t xml:space="preserve">.  </w:t>
      </w:r>
      <w:r w:rsidRPr="00A40F95">
        <w:rPr>
          <w:rFonts w:asciiTheme="majorHAnsi" w:eastAsia="Times New Roman" w:hAnsiTheme="majorHAnsi" w:cstheme="majorHAnsi"/>
          <w:color w:val="000000" w:themeColor="text1"/>
        </w:rPr>
        <w:t>NCE</w:t>
      </w:r>
      <w:r>
        <w:rPr>
          <w:rFonts w:asciiTheme="majorHAnsi" w:eastAsia="Times New Roman" w:hAnsiTheme="majorHAnsi" w:cstheme="majorHAnsi"/>
          <w:color w:val="000000" w:themeColor="text1"/>
        </w:rPr>
        <w:t xml:space="preserve"> was granted, requesting one year additional time </w:t>
      </w:r>
      <w:r w:rsidRPr="00A40F95">
        <w:rPr>
          <w:rFonts w:asciiTheme="majorHAnsi" w:eastAsia="Times New Roman" w:hAnsiTheme="majorHAnsi" w:cstheme="majorHAnsi"/>
          <w:color w:val="000000" w:themeColor="text1"/>
        </w:rPr>
        <w:t>for data analysis</w:t>
      </w:r>
      <w:r>
        <w:rPr>
          <w:rFonts w:asciiTheme="majorHAnsi" w:eastAsia="Times New Roman" w:hAnsiTheme="majorHAnsi" w:cstheme="majorHAnsi"/>
          <w:color w:val="000000" w:themeColor="text1"/>
        </w:rPr>
        <w:t xml:space="preserve"> and publication</w:t>
      </w:r>
      <w:r w:rsidRPr="00A40F95">
        <w:rPr>
          <w:rFonts w:asciiTheme="majorHAnsi" w:eastAsia="Times New Roman" w:hAnsiTheme="majorHAnsi" w:cstheme="majorHAnsi"/>
          <w:color w:val="000000" w:themeColor="text1"/>
        </w:rPr>
        <w:t xml:space="preserve">. </w:t>
      </w:r>
      <w:r>
        <w:rPr>
          <w:rFonts w:asciiTheme="majorHAnsi" w:eastAsia="Times New Roman" w:hAnsiTheme="majorHAnsi" w:cstheme="majorHAnsi"/>
          <w:color w:val="000000" w:themeColor="text1"/>
        </w:rPr>
        <w:t>Therefore the c</w:t>
      </w:r>
      <w:r w:rsidRPr="00A40F95">
        <w:rPr>
          <w:rFonts w:asciiTheme="majorHAnsi" w:eastAsia="Times New Roman" w:hAnsiTheme="majorHAnsi" w:cstheme="majorHAnsi"/>
          <w:color w:val="000000" w:themeColor="text1"/>
        </w:rPr>
        <w:t xml:space="preserve">loseout review </w:t>
      </w:r>
      <w:r>
        <w:rPr>
          <w:rFonts w:asciiTheme="majorHAnsi" w:eastAsia="Times New Roman" w:hAnsiTheme="majorHAnsi" w:cstheme="majorHAnsi"/>
          <w:color w:val="000000" w:themeColor="text1"/>
        </w:rPr>
        <w:t xml:space="preserve">will </w:t>
      </w:r>
      <w:r w:rsidRPr="00A40F95">
        <w:rPr>
          <w:rFonts w:asciiTheme="majorHAnsi" w:eastAsia="Times New Roman" w:hAnsiTheme="majorHAnsi" w:cstheme="majorHAnsi"/>
          <w:color w:val="000000" w:themeColor="text1"/>
        </w:rPr>
        <w:t xml:space="preserve">likely </w:t>
      </w:r>
      <w:r>
        <w:rPr>
          <w:rFonts w:asciiTheme="majorHAnsi" w:eastAsia="Times New Roman" w:hAnsiTheme="majorHAnsi" w:cstheme="majorHAnsi"/>
          <w:color w:val="000000" w:themeColor="text1"/>
        </w:rPr>
        <w:t xml:space="preserve">be </w:t>
      </w:r>
      <w:r w:rsidRPr="00A40F95">
        <w:rPr>
          <w:rFonts w:asciiTheme="majorHAnsi" w:eastAsia="Times New Roman" w:hAnsiTheme="majorHAnsi" w:cstheme="majorHAnsi"/>
          <w:color w:val="000000" w:themeColor="text1"/>
        </w:rPr>
        <w:t xml:space="preserve">pushed to </w:t>
      </w:r>
      <w:r>
        <w:rPr>
          <w:rFonts w:asciiTheme="majorHAnsi" w:eastAsia="Times New Roman" w:hAnsiTheme="majorHAnsi" w:cstheme="majorHAnsi"/>
          <w:color w:val="000000" w:themeColor="text1"/>
        </w:rPr>
        <w:t xml:space="preserve">late </w:t>
      </w:r>
      <w:r w:rsidRPr="00A40F95">
        <w:rPr>
          <w:rFonts w:asciiTheme="majorHAnsi" w:eastAsia="Times New Roman" w:hAnsiTheme="majorHAnsi" w:cstheme="majorHAnsi"/>
          <w:color w:val="000000" w:themeColor="text1"/>
        </w:rPr>
        <w:t>2020, and another STM</w:t>
      </w:r>
      <w:r>
        <w:rPr>
          <w:rFonts w:asciiTheme="majorHAnsi" w:eastAsia="Times New Roman" w:hAnsiTheme="majorHAnsi" w:cstheme="majorHAnsi"/>
          <w:color w:val="000000" w:themeColor="text1"/>
        </w:rPr>
        <w:t xml:space="preserve"> will be held</w:t>
      </w:r>
      <w:r w:rsidRPr="00A40F95">
        <w:rPr>
          <w:rFonts w:asciiTheme="majorHAnsi" w:eastAsia="Times New Roman" w:hAnsiTheme="majorHAnsi" w:cstheme="majorHAnsi"/>
          <w:color w:val="000000" w:themeColor="text1"/>
        </w:rPr>
        <w:t xml:space="preserve"> May 2020</w:t>
      </w:r>
      <w:r>
        <w:rPr>
          <w:rFonts w:asciiTheme="majorHAnsi" w:eastAsia="Times New Roman" w:hAnsiTheme="majorHAnsi" w:cstheme="majorHAnsi"/>
          <w:color w:val="000000" w:themeColor="text1"/>
        </w:rPr>
        <w:t xml:space="preserve"> in Miami</w:t>
      </w:r>
      <w:r w:rsidRPr="00A40F95">
        <w:rPr>
          <w:rFonts w:asciiTheme="majorHAnsi" w:eastAsia="Times New Roman" w:hAnsiTheme="majorHAnsi" w:cstheme="majorHAnsi"/>
          <w:color w:val="000000" w:themeColor="text1"/>
        </w:rPr>
        <w:t xml:space="preserve">. </w:t>
      </w:r>
      <w:r>
        <w:rPr>
          <w:rFonts w:asciiTheme="majorHAnsi" w:eastAsia="Times New Roman" w:hAnsiTheme="majorHAnsi" w:cstheme="majorHAnsi"/>
          <w:color w:val="000000" w:themeColor="text1"/>
        </w:rPr>
        <w:t xml:space="preserve"> </w:t>
      </w:r>
      <w:r>
        <w:rPr>
          <w:rFonts w:asciiTheme="majorHAnsi" w:hAnsiTheme="majorHAnsi" w:cstheme="majorHAnsi"/>
          <w:color w:val="000000" w:themeColor="text1"/>
        </w:rPr>
        <w:t xml:space="preserve">The Co-PI’s are considering how to allocate reserves; likely a combination of interdisciplinary papers, travel for the STM, targeted grant augmentations. They have solicited micro proposals from the team to spend the extra money. </w:t>
      </w:r>
    </w:p>
    <w:p w14:paraId="55FFF453" w14:textId="77777777" w:rsidR="00690F77" w:rsidRPr="00E05AC8" w:rsidRDefault="00690F77" w:rsidP="00690F77">
      <w:pPr>
        <w:rPr>
          <w:rFonts w:asciiTheme="majorHAnsi" w:hAnsiTheme="majorHAnsi"/>
          <w:color w:val="000000" w:themeColor="text1"/>
        </w:rPr>
      </w:pPr>
    </w:p>
    <w:p w14:paraId="574D073E" w14:textId="77777777" w:rsidR="00690F77" w:rsidRPr="00516D45" w:rsidRDefault="00690F77" w:rsidP="00690F77">
      <w:pPr>
        <w:rPr>
          <w:rFonts w:asciiTheme="majorHAnsi" w:eastAsia="Times New Roman" w:hAnsiTheme="majorHAnsi" w:cstheme="majorHAnsi"/>
          <w:color w:val="000000" w:themeColor="text1"/>
        </w:rPr>
      </w:pPr>
      <w:r w:rsidRPr="00E05AC8">
        <w:rPr>
          <w:rFonts w:asciiTheme="majorHAnsi" w:eastAsia="Times New Roman" w:hAnsiTheme="majorHAnsi" w:cstheme="majorHAnsi"/>
          <w:b/>
          <w:color w:val="000000"/>
        </w:rPr>
        <w:t>•  CAMP2Ex</w:t>
      </w:r>
      <w:r w:rsidRPr="00E05AC8">
        <w:rPr>
          <w:rFonts w:asciiTheme="majorHAnsi" w:eastAsia="Times New Roman" w:hAnsiTheme="majorHAnsi" w:cstheme="majorHAnsi"/>
          <w:color w:val="000000"/>
        </w:rPr>
        <w:t xml:space="preserve"> (Cloud, Aerosol, and Monsoon Processes Philippines Experiment) (</w:t>
      </w:r>
      <w:proofErr w:type="spellStart"/>
      <w:r w:rsidRPr="00E05AC8">
        <w:rPr>
          <w:rFonts w:asciiTheme="majorHAnsi" w:eastAsia="Times New Roman" w:hAnsiTheme="majorHAnsi" w:cstheme="majorHAnsi"/>
          <w:color w:val="000000"/>
        </w:rPr>
        <w:t>Jhony</w:t>
      </w:r>
      <w:proofErr w:type="spellEnd"/>
      <w:r w:rsidRPr="00E05AC8">
        <w:rPr>
          <w:rFonts w:asciiTheme="majorHAnsi" w:eastAsia="Times New Roman" w:hAnsiTheme="majorHAnsi" w:cstheme="majorHAnsi"/>
          <w:color w:val="000000"/>
        </w:rPr>
        <w:t>/Erin/Brent &amp; Sommer) - Aug-Oct, 2019 (integration June, July).  Integration begins the June 17th, 1-2 instruments arrive a week earlier. Weekly mission teleconferences every Tuesday. Biweekly teleconferences every Monday evening (with the team in the Philippines)</w:t>
      </w:r>
      <w:r>
        <w:rPr>
          <w:rFonts w:asciiTheme="majorHAnsi" w:eastAsia="Times New Roman" w:hAnsiTheme="majorHAnsi" w:cstheme="majorHAnsi"/>
          <w:color w:val="000000"/>
        </w:rPr>
        <w:t>.</w:t>
      </w:r>
      <w:r w:rsidRPr="00E05AC8">
        <w:rPr>
          <w:rFonts w:asciiTheme="majorHAnsi" w:eastAsia="Times New Roman" w:hAnsiTheme="majorHAnsi" w:cstheme="majorHAnsi"/>
          <w:color w:val="000000"/>
        </w:rPr>
        <w:t xml:space="preserve"> Sea shipment from </w:t>
      </w:r>
      <w:r>
        <w:rPr>
          <w:rFonts w:asciiTheme="majorHAnsi" w:eastAsia="Times New Roman" w:hAnsiTheme="majorHAnsi" w:cstheme="majorHAnsi"/>
          <w:color w:val="000000"/>
        </w:rPr>
        <w:t>ARC</w:t>
      </w:r>
      <w:r w:rsidRPr="00E05AC8">
        <w:rPr>
          <w:rFonts w:asciiTheme="majorHAnsi" w:eastAsia="Times New Roman" w:hAnsiTheme="majorHAnsi" w:cstheme="majorHAnsi"/>
          <w:color w:val="000000"/>
        </w:rPr>
        <w:t xml:space="preserve"> departed. Learjet needs FRR and MRR only.  FACT training </w:t>
      </w:r>
      <w:r>
        <w:rPr>
          <w:rFonts w:asciiTheme="majorHAnsi" w:eastAsia="Times New Roman" w:hAnsiTheme="majorHAnsi" w:cstheme="majorHAnsi"/>
          <w:color w:val="000000"/>
        </w:rPr>
        <w:t xml:space="preserve">delay </w:t>
      </w:r>
      <w:r w:rsidRPr="00E05AC8">
        <w:rPr>
          <w:rFonts w:asciiTheme="majorHAnsi" w:eastAsia="Times New Roman" w:hAnsiTheme="majorHAnsi" w:cstheme="majorHAnsi"/>
          <w:color w:val="000000"/>
        </w:rPr>
        <w:t xml:space="preserve">waiver </w:t>
      </w:r>
      <w:r>
        <w:rPr>
          <w:rFonts w:asciiTheme="majorHAnsi" w:eastAsia="Times New Roman" w:hAnsiTheme="majorHAnsi" w:cstheme="majorHAnsi"/>
          <w:color w:val="000000"/>
        </w:rPr>
        <w:t>granted</w:t>
      </w:r>
      <w:r w:rsidRPr="00E05AC8">
        <w:rPr>
          <w:rFonts w:asciiTheme="majorHAnsi" w:eastAsia="Times New Roman" w:hAnsiTheme="majorHAnsi" w:cstheme="majorHAnsi"/>
          <w:color w:val="000000"/>
        </w:rPr>
        <w:t xml:space="preserve">. Science flight operations </w:t>
      </w:r>
      <w:r>
        <w:rPr>
          <w:rFonts w:asciiTheme="majorHAnsi" w:eastAsia="Times New Roman" w:hAnsiTheme="majorHAnsi" w:cstheme="majorHAnsi"/>
          <w:color w:val="000000"/>
        </w:rPr>
        <w:t>run</w:t>
      </w:r>
      <w:r w:rsidRPr="00E05AC8">
        <w:rPr>
          <w:rFonts w:asciiTheme="majorHAnsi" w:eastAsia="Times New Roman" w:hAnsiTheme="majorHAnsi" w:cstheme="majorHAnsi"/>
          <w:color w:val="000000"/>
        </w:rPr>
        <w:t xml:space="preserve"> from Aug </w:t>
      </w:r>
      <w:r w:rsidRPr="00516D45">
        <w:rPr>
          <w:rFonts w:asciiTheme="majorHAnsi" w:eastAsia="Times New Roman" w:hAnsiTheme="majorHAnsi" w:cstheme="majorHAnsi"/>
          <w:color w:val="000000" w:themeColor="text1"/>
        </w:rPr>
        <w:t xml:space="preserve">25-Oct 5. </w:t>
      </w:r>
      <w:proofErr w:type="spellStart"/>
      <w:r w:rsidRPr="00516D45">
        <w:rPr>
          <w:rFonts w:asciiTheme="majorHAnsi" w:eastAsia="Times New Roman" w:hAnsiTheme="majorHAnsi" w:cstheme="majorHAnsi"/>
          <w:color w:val="000000" w:themeColor="text1"/>
        </w:rPr>
        <w:t>Jhony</w:t>
      </w:r>
      <w:proofErr w:type="spellEnd"/>
      <w:r w:rsidRPr="00516D45">
        <w:rPr>
          <w:rFonts w:asciiTheme="majorHAnsi" w:eastAsia="Times New Roman" w:hAnsiTheme="majorHAnsi" w:cstheme="majorHAnsi"/>
          <w:color w:val="000000" w:themeColor="text1"/>
        </w:rPr>
        <w:t xml:space="preserve"> is coordinating transportation from the airport for everyone. Hotel bookings is an issue and that people can’t book through the link that was sent out.  Brent is collecting and reviewing the air shipment manifest.  </w:t>
      </w:r>
    </w:p>
    <w:p w14:paraId="411BAF5D" w14:textId="77777777" w:rsidR="00690F77" w:rsidRPr="00516D45" w:rsidRDefault="00690F77" w:rsidP="00690F77">
      <w:pPr>
        <w:rPr>
          <w:rFonts w:asciiTheme="majorHAnsi" w:hAnsiTheme="majorHAnsi" w:cstheme="majorHAnsi"/>
          <w:color w:val="000000" w:themeColor="text1"/>
        </w:rPr>
      </w:pPr>
    </w:p>
    <w:p w14:paraId="5E235475" w14:textId="77777777" w:rsidR="00690F77" w:rsidRPr="00516D45" w:rsidRDefault="00690F77" w:rsidP="00690F77">
      <w:pPr>
        <w:rPr>
          <w:rFonts w:asciiTheme="majorHAnsi" w:hAnsiTheme="majorHAnsi" w:cstheme="majorHAnsi"/>
          <w:color w:val="000000" w:themeColor="text1"/>
        </w:rPr>
      </w:pPr>
      <w:r w:rsidRPr="00516D45">
        <w:rPr>
          <w:rFonts w:asciiTheme="majorHAnsi" w:hAnsiTheme="majorHAnsi" w:cstheme="majorHAnsi"/>
          <w:color w:val="000000" w:themeColor="text1"/>
        </w:rPr>
        <w:t xml:space="preserve">•  </w:t>
      </w:r>
      <w:r w:rsidRPr="00516D45">
        <w:rPr>
          <w:rFonts w:asciiTheme="majorHAnsi" w:hAnsiTheme="majorHAnsi" w:cstheme="majorHAnsi"/>
          <w:b/>
          <w:color w:val="000000" w:themeColor="text1"/>
        </w:rPr>
        <w:t xml:space="preserve">FIREX-AQ </w:t>
      </w:r>
      <w:r w:rsidRPr="00516D45">
        <w:rPr>
          <w:rFonts w:asciiTheme="majorHAnsi" w:hAnsiTheme="majorHAnsi" w:cstheme="majorHAnsi"/>
          <w:color w:val="000000" w:themeColor="text1"/>
        </w:rPr>
        <w:t xml:space="preserve">(Fire Influence on Regional to global Environments </w:t>
      </w:r>
      <w:proofErr w:type="spellStart"/>
      <w:r w:rsidRPr="00516D45">
        <w:rPr>
          <w:rFonts w:asciiTheme="majorHAnsi" w:hAnsiTheme="majorHAnsi" w:cstheme="majorHAnsi"/>
          <w:color w:val="000000" w:themeColor="text1"/>
        </w:rPr>
        <w:t>eXperiment</w:t>
      </w:r>
      <w:proofErr w:type="spellEnd"/>
      <w:r w:rsidRPr="00516D45">
        <w:rPr>
          <w:rFonts w:asciiTheme="majorHAnsi" w:hAnsiTheme="majorHAnsi" w:cstheme="majorHAnsi"/>
          <w:color w:val="000000" w:themeColor="text1"/>
        </w:rPr>
        <w:t>– Air Quality)</w:t>
      </w:r>
      <w:r w:rsidRPr="00516D45">
        <w:rPr>
          <w:rFonts w:asciiTheme="majorHAnsi" w:hAnsiTheme="majorHAnsi" w:cstheme="majorHAnsi"/>
          <w:b/>
          <w:color w:val="000000" w:themeColor="text1"/>
        </w:rPr>
        <w:t xml:space="preserve"> (Dave/Bernie/Drew &amp; Quincy)</w:t>
      </w:r>
      <w:r w:rsidRPr="00516D45">
        <w:rPr>
          <w:rFonts w:asciiTheme="majorHAnsi" w:hAnsiTheme="majorHAnsi" w:cstheme="majorHAnsi"/>
          <w:color w:val="000000" w:themeColor="text1"/>
        </w:rPr>
        <w:t xml:space="preserve"> DC-8 in Boise and Salina, NOAA Twin Otters in Boise, ER-2 flying from AFRC.  Integration is underway for the DC-8. Planning is underway for VIP and media events in Boise. 129</w:t>
      </w:r>
      <w:r w:rsidRPr="00516D45">
        <w:rPr>
          <w:rFonts w:asciiTheme="majorHAnsi" w:hAnsiTheme="majorHAnsi" w:cstheme="majorHAnsi"/>
          <w:color w:val="000000" w:themeColor="text1"/>
          <w:vertAlign w:val="superscript"/>
        </w:rPr>
        <w:t>th</w:t>
      </w:r>
      <w:r w:rsidRPr="00516D45">
        <w:rPr>
          <w:rFonts w:asciiTheme="majorHAnsi" w:hAnsiTheme="majorHAnsi" w:cstheme="majorHAnsi"/>
          <w:color w:val="000000" w:themeColor="text1"/>
        </w:rPr>
        <w:t xml:space="preserve"> CANG Rescue (180 people) from Moffett will be in Boise at the same time as FIREX.  The Twin Otters plans to park at the Jackson Jet Center. Instruments are loaded.  Test Flights are next week.  Schedules are working around some oxygen testing but things seem to be going smoothly.  DC-8 aircraft is having problems with the passenger oxygen system that will affect the test flight for SARP.  SARP is postponed until July 15, 2019.  Deployment to Boise is still on schedule.</w:t>
      </w:r>
    </w:p>
    <w:p w14:paraId="0C6BE5E6" w14:textId="77777777" w:rsidR="00690F77" w:rsidRPr="00516D45" w:rsidRDefault="00690F77" w:rsidP="00690F77">
      <w:pPr>
        <w:rPr>
          <w:rFonts w:asciiTheme="majorHAnsi" w:hAnsiTheme="majorHAnsi" w:cstheme="majorHAnsi"/>
          <w:color w:val="000000" w:themeColor="text1"/>
        </w:rPr>
      </w:pPr>
    </w:p>
    <w:p w14:paraId="225F506B" w14:textId="77777777" w:rsidR="00690F77" w:rsidRPr="00516D45" w:rsidRDefault="00690F77" w:rsidP="00690F77">
      <w:pPr>
        <w:rPr>
          <w:rFonts w:asciiTheme="majorHAnsi" w:hAnsiTheme="majorHAnsi" w:cstheme="majorHAnsi"/>
          <w:color w:val="000000" w:themeColor="text1"/>
        </w:rPr>
      </w:pPr>
      <w:r w:rsidRPr="00516D45">
        <w:rPr>
          <w:rFonts w:asciiTheme="majorHAnsi" w:hAnsiTheme="majorHAnsi" w:cstheme="majorHAnsi"/>
          <w:color w:val="000000" w:themeColor="text1"/>
        </w:rPr>
        <w:t xml:space="preserve">•  </w:t>
      </w:r>
      <w:r w:rsidRPr="00516D45">
        <w:rPr>
          <w:rFonts w:asciiTheme="majorHAnsi" w:hAnsiTheme="majorHAnsi" w:cstheme="majorHAnsi"/>
          <w:b/>
          <w:color w:val="000000" w:themeColor="text1"/>
        </w:rPr>
        <w:t>IMPACTS:</w:t>
      </w:r>
      <w:r w:rsidRPr="00516D45">
        <w:rPr>
          <w:rFonts w:asciiTheme="majorHAnsi" w:hAnsiTheme="majorHAnsi" w:cstheme="majorHAnsi"/>
          <w:color w:val="000000" w:themeColor="text1"/>
        </w:rPr>
        <w:t xml:space="preserve">  Investigation of Microphysics and Precipitation for Atlantic Coast-Threatening Snowstorms Science: PI.  Lynn </w:t>
      </w:r>
      <w:proofErr w:type="spellStart"/>
      <w:r w:rsidRPr="00516D45">
        <w:rPr>
          <w:rFonts w:asciiTheme="majorHAnsi" w:hAnsiTheme="majorHAnsi" w:cstheme="majorHAnsi"/>
          <w:color w:val="000000" w:themeColor="text1"/>
        </w:rPr>
        <w:t>McMurdie</w:t>
      </w:r>
      <w:proofErr w:type="spellEnd"/>
      <w:r w:rsidRPr="00516D45">
        <w:rPr>
          <w:rFonts w:asciiTheme="majorHAnsi" w:hAnsiTheme="majorHAnsi" w:cstheme="majorHAnsi"/>
          <w:color w:val="000000" w:themeColor="text1"/>
        </w:rPr>
        <w:t xml:space="preserve"> (University of Washington) </w:t>
      </w:r>
      <w:r w:rsidRPr="00516D45">
        <w:rPr>
          <w:rFonts w:asciiTheme="majorHAnsi" w:hAnsiTheme="majorHAnsi" w:cstheme="majorHAnsi"/>
          <w:b/>
          <w:bCs/>
          <w:color w:val="000000" w:themeColor="text1"/>
        </w:rPr>
        <w:t>(Vidal/Quincy &amp; Katie/Brent)</w:t>
      </w:r>
      <w:r w:rsidRPr="00516D45">
        <w:rPr>
          <w:rFonts w:asciiTheme="majorHAnsi" w:hAnsiTheme="majorHAnsi" w:cstheme="majorHAnsi"/>
          <w:color w:val="000000" w:themeColor="text1"/>
        </w:rPr>
        <w:t xml:space="preserve"> Three 6 week campaigns (Jan/Feb 2020-22)to Warner-Robins Georgia AFB (ER-2) and WFF (P-3).  Series of ongoing meetings, Vidal on site visit at Hunter AFB.  </w:t>
      </w:r>
    </w:p>
    <w:p w14:paraId="3D9CE4A0"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sidRPr="00516D45">
        <w:rPr>
          <w:rFonts w:asciiTheme="majorHAnsi" w:hAnsiTheme="majorHAnsi" w:cstheme="majorHAnsi"/>
          <w:color w:val="000000" w:themeColor="text1"/>
        </w:rPr>
        <w:t xml:space="preserve">Reviews:  Investigation Confirmation Review plan for Oct 7.  </w:t>
      </w:r>
    </w:p>
    <w:p w14:paraId="46FB9A1A"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sidRPr="00516D45">
        <w:rPr>
          <w:rFonts w:asciiTheme="majorHAnsi" w:hAnsiTheme="majorHAnsi" w:cstheme="majorHAnsi"/>
          <w:color w:val="000000" w:themeColor="text1"/>
        </w:rPr>
        <w:t>Docs:  The science team still working on the IIP.</w:t>
      </w:r>
    </w:p>
    <w:p w14:paraId="3D53B854" w14:textId="77777777" w:rsidR="00690F77" w:rsidRDefault="00690F77" w:rsidP="00690F77">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Funding:  Working revised budget.</w:t>
      </w:r>
    </w:p>
    <w:p w14:paraId="4FD34309" w14:textId="77777777" w:rsidR="00690F77" w:rsidRDefault="00690F77" w:rsidP="00690F77">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lastRenderedPageBreak/>
        <w:t xml:space="preserve">Reporting:  </w:t>
      </w:r>
      <w:r w:rsidRPr="005E5CFD">
        <w:rPr>
          <w:rFonts w:asciiTheme="majorHAnsi" w:hAnsiTheme="majorHAnsi" w:cstheme="majorHAnsi"/>
          <w:color w:val="000000" w:themeColor="text1"/>
        </w:rPr>
        <w:t xml:space="preserve">Met with Jennifer on budget/reserves. </w:t>
      </w:r>
    </w:p>
    <w:p w14:paraId="76BF85E9"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Pr>
          <w:rFonts w:asciiTheme="majorHAnsi" w:hAnsiTheme="majorHAnsi" w:cstheme="majorHAnsi"/>
          <w:color w:val="000000" w:themeColor="text1"/>
        </w:rPr>
        <w:t>Aircraft</w:t>
      </w:r>
      <w:r w:rsidRPr="00516D45">
        <w:rPr>
          <w:rFonts w:asciiTheme="majorHAnsi" w:hAnsiTheme="majorHAnsi" w:cstheme="majorHAnsi"/>
          <w:color w:val="000000" w:themeColor="text1"/>
        </w:rPr>
        <w:t>:  ER-2 budget increased by 100k.</w:t>
      </w:r>
    </w:p>
    <w:p w14:paraId="2C812D16" w14:textId="77777777" w:rsidR="00690F77" w:rsidRPr="00516D45" w:rsidRDefault="00690F77" w:rsidP="00690F77">
      <w:pPr>
        <w:pStyle w:val="ListParagraph"/>
        <w:numPr>
          <w:ilvl w:val="0"/>
          <w:numId w:val="14"/>
        </w:numPr>
        <w:rPr>
          <w:rFonts w:asciiTheme="majorHAnsi" w:hAnsiTheme="majorHAnsi" w:cstheme="majorHAnsi"/>
          <w:color w:val="000000" w:themeColor="text1"/>
        </w:rPr>
      </w:pPr>
      <w:r w:rsidRPr="00516D45">
        <w:rPr>
          <w:rFonts w:asciiTheme="majorHAnsi" w:hAnsiTheme="majorHAnsi" w:cstheme="majorHAnsi"/>
          <w:color w:val="000000" w:themeColor="text1"/>
        </w:rPr>
        <w:t>Deployment:  Warner Robbins will not grant full, early permission for ER2 to deploy there, so there is consideration of alternate sites. They can support IMPACTS in 2020; we must inquire again later for 2021.  One thing that is up in the air is the Liquid Oxygen that the ER2 needs.  Vidal identified a source but needs to confirm deliveries. The hotel room already blocked for the Residency Inn.</w:t>
      </w:r>
    </w:p>
    <w:p w14:paraId="72AB7F21" w14:textId="77777777" w:rsidR="00690F77" w:rsidRPr="00516D45" w:rsidRDefault="00690F77" w:rsidP="00690F77">
      <w:pPr>
        <w:pStyle w:val="ListParagraph"/>
        <w:numPr>
          <w:ilvl w:val="0"/>
          <w:numId w:val="14"/>
        </w:numPr>
        <w:rPr>
          <w:rFonts w:ascii="Calibri" w:eastAsia="Times New Roman" w:hAnsi="Calibri" w:cs="Calibri"/>
          <w:color w:val="000000" w:themeColor="text1"/>
        </w:rPr>
      </w:pPr>
      <w:r w:rsidRPr="00516D45">
        <w:rPr>
          <w:rFonts w:asciiTheme="majorHAnsi" w:hAnsiTheme="majorHAnsi" w:cstheme="majorHAnsi"/>
          <w:color w:val="000000" w:themeColor="text1"/>
        </w:rPr>
        <w:t>Travel:  Vidal conducted a site survey to Hunter AFB, near Savannah last week.</w:t>
      </w:r>
    </w:p>
    <w:p w14:paraId="38390289" w14:textId="77777777" w:rsidR="00690F77" w:rsidRPr="00516D45" w:rsidRDefault="00690F77" w:rsidP="00690F77">
      <w:pPr>
        <w:pStyle w:val="ListParagraph"/>
        <w:ind w:left="1080"/>
        <w:rPr>
          <w:rFonts w:ascii="Calibri" w:eastAsia="Times New Roman" w:hAnsi="Calibri" w:cs="Calibri"/>
          <w:color w:val="000000" w:themeColor="text1"/>
        </w:rPr>
      </w:pPr>
    </w:p>
    <w:p w14:paraId="7E230AD2" w14:textId="77777777" w:rsidR="00690F77" w:rsidRPr="00516D45" w:rsidRDefault="00690F77" w:rsidP="00690F77">
      <w:pPr>
        <w:rPr>
          <w:rFonts w:asciiTheme="majorHAnsi" w:hAnsiTheme="majorHAnsi" w:cstheme="majorHAnsi"/>
          <w:color w:val="000000" w:themeColor="text1"/>
        </w:rPr>
      </w:pPr>
      <w:r w:rsidRPr="00516D45">
        <w:rPr>
          <w:rFonts w:asciiTheme="majorHAnsi" w:hAnsiTheme="majorHAnsi" w:cstheme="majorHAnsi"/>
          <w:color w:val="000000" w:themeColor="text1"/>
        </w:rPr>
        <w:t xml:space="preserve">•  </w:t>
      </w:r>
      <w:r w:rsidRPr="00516D45">
        <w:rPr>
          <w:rFonts w:asciiTheme="majorHAnsi" w:hAnsiTheme="majorHAnsi" w:cstheme="majorHAnsi"/>
          <w:b/>
          <w:color w:val="000000" w:themeColor="text1"/>
        </w:rPr>
        <w:t>DCOTSS:</w:t>
      </w:r>
      <w:r w:rsidRPr="00516D45">
        <w:rPr>
          <w:rFonts w:asciiTheme="majorHAnsi" w:hAnsiTheme="majorHAnsi" w:cstheme="majorHAnsi"/>
          <w:color w:val="000000" w:themeColor="text1"/>
        </w:rPr>
        <w:t xml:space="preserve">  Dynamics and Chemistry of the Summer Stratosphere Science.  PI: Kenneth Bowman (Texas A&amp;M University) </w:t>
      </w:r>
      <w:r w:rsidRPr="00516D45">
        <w:rPr>
          <w:rFonts w:asciiTheme="majorHAnsi" w:hAnsiTheme="majorHAnsi" w:cstheme="majorHAnsi"/>
          <w:b/>
          <w:bCs/>
          <w:color w:val="000000" w:themeColor="text1"/>
        </w:rPr>
        <w:t xml:space="preserve">(Dan/Bernie/Brent &amp; Tony).  </w:t>
      </w:r>
      <w:r w:rsidRPr="00516D45">
        <w:rPr>
          <w:rFonts w:asciiTheme="majorHAnsi" w:hAnsiTheme="majorHAnsi" w:cstheme="majorHAnsi"/>
          <w:color w:val="000000" w:themeColor="text1"/>
        </w:rPr>
        <w:t>Two-week test flight series and 3 x 5</w:t>
      </w:r>
      <w:r w:rsidRPr="00516D45">
        <w:rPr>
          <w:rFonts w:asciiTheme="majorHAnsi" w:hAnsiTheme="majorHAnsi" w:cstheme="majorHAnsi"/>
          <w:color w:val="000000" w:themeColor="text1"/>
          <w:vertAlign w:val="superscript"/>
        </w:rPr>
        <w:t>+</w:t>
      </w:r>
      <w:r w:rsidRPr="00516D45">
        <w:rPr>
          <w:rFonts w:asciiTheme="majorHAnsi" w:hAnsiTheme="majorHAnsi" w:cstheme="majorHAnsi"/>
          <w:color w:val="000000" w:themeColor="text1"/>
        </w:rPr>
        <w:t xml:space="preserve">wks (spring, middle summer, late summer) with ER-2 in Salina, Kansas. </w:t>
      </w:r>
    </w:p>
    <w:p w14:paraId="21631E51"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 xml:space="preserve">Reviews:  The DCOTSS Confirmation Assessment Meeting (CAM) is scheduled for July 12, and the ICR is scheduled for September 17.  </w:t>
      </w:r>
    </w:p>
    <w:p w14:paraId="728EBEFF"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 xml:space="preserve">Docs: Efforts continue on the IIP and refinement of the budgets.  IIP sent out to Jenifer at Langley. </w:t>
      </w:r>
    </w:p>
    <w:p w14:paraId="694237F7"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Funding: Currently working a transfer of one PI to a new institution. There is a funds transfer issue with NOAA in work.</w:t>
      </w:r>
    </w:p>
    <w:p w14:paraId="2C69FE56"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Reporting:  n/a</w:t>
      </w:r>
    </w:p>
    <w:p w14:paraId="794EE987"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Aircraft:  n/a</w:t>
      </w:r>
    </w:p>
    <w:p w14:paraId="6361DA66"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Deployment:  n/a</w:t>
      </w:r>
    </w:p>
    <w:p w14:paraId="3C046CB9" w14:textId="77777777" w:rsidR="00690F77" w:rsidRPr="00516D45" w:rsidRDefault="00690F77" w:rsidP="00690F77">
      <w:pPr>
        <w:pStyle w:val="ListParagraph"/>
        <w:numPr>
          <w:ilvl w:val="0"/>
          <w:numId w:val="14"/>
        </w:numPr>
        <w:rPr>
          <w:rFonts w:asciiTheme="majorHAnsi" w:eastAsia="Times New Roman" w:hAnsiTheme="majorHAnsi" w:cstheme="majorHAnsi"/>
          <w:color w:val="000000" w:themeColor="text1"/>
        </w:rPr>
      </w:pPr>
      <w:r w:rsidRPr="00516D45">
        <w:rPr>
          <w:rFonts w:asciiTheme="majorHAnsi" w:eastAsia="Times New Roman" w:hAnsiTheme="majorHAnsi" w:cstheme="majorHAnsi"/>
          <w:color w:val="000000" w:themeColor="text1"/>
        </w:rPr>
        <w:t>Travel:  The first, in-person, full Science Team meeting has been planned for late October in Denver; logistics info is on the web site.  The hotel reservation is on track to meet the quota for June.</w:t>
      </w:r>
    </w:p>
    <w:p w14:paraId="10CBBDBE" w14:textId="77777777" w:rsidR="00690F77" w:rsidRPr="00E05AC8" w:rsidRDefault="00690F77" w:rsidP="00690F77">
      <w:pPr>
        <w:rPr>
          <w:rFonts w:asciiTheme="majorHAnsi" w:eastAsia="Times New Roman" w:hAnsiTheme="majorHAnsi" w:cstheme="majorHAnsi"/>
          <w:color w:val="000000" w:themeColor="text1"/>
        </w:rPr>
      </w:pPr>
    </w:p>
    <w:p w14:paraId="733ACEE7" w14:textId="77777777" w:rsidR="00690F77" w:rsidRPr="00E05AC8" w:rsidRDefault="00690F77" w:rsidP="00690F77">
      <w:pPr>
        <w:rPr>
          <w:rFonts w:asciiTheme="majorHAnsi" w:eastAsia="Times New Roman" w:hAnsiTheme="majorHAnsi" w:cstheme="majorHAnsi"/>
          <w:color w:val="000000"/>
        </w:rPr>
      </w:pPr>
      <w:r w:rsidRPr="00E05AC8">
        <w:rPr>
          <w:rFonts w:asciiTheme="majorHAnsi" w:eastAsia="Times New Roman" w:hAnsiTheme="majorHAnsi" w:cstheme="majorHAnsi"/>
          <w:color w:val="000000"/>
        </w:rPr>
        <w:t>•  </w:t>
      </w:r>
      <w:r w:rsidRPr="00E05AC8">
        <w:rPr>
          <w:rFonts w:asciiTheme="majorHAnsi" w:eastAsia="Times New Roman" w:hAnsiTheme="majorHAnsi" w:cstheme="majorHAnsi"/>
          <w:b/>
          <w:bCs/>
          <w:color w:val="000000"/>
        </w:rPr>
        <w:t>S-MODE:</w:t>
      </w:r>
      <w:r w:rsidRPr="00E05AC8">
        <w:rPr>
          <w:rFonts w:asciiTheme="majorHAnsi" w:eastAsia="Times New Roman" w:hAnsiTheme="majorHAnsi" w:cstheme="majorHAnsi"/>
          <w:color w:val="000000"/>
        </w:rPr>
        <w:t>  Sub-Mesoscale Ocean Dynamics Experiment.  PI:  Tom Farrar (Woods Hole) </w:t>
      </w:r>
      <w:r w:rsidRPr="00E05AC8">
        <w:rPr>
          <w:rFonts w:asciiTheme="majorHAnsi" w:eastAsia="Times New Roman" w:hAnsiTheme="majorHAnsi" w:cstheme="majorHAnsi"/>
          <w:b/>
          <w:bCs/>
          <w:color w:val="000000"/>
        </w:rPr>
        <w:t>(Erin/Sommer/Drew).  </w:t>
      </w:r>
      <w:r w:rsidRPr="00E05AC8">
        <w:rPr>
          <w:rFonts w:asciiTheme="majorHAnsi" w:eastAsia="Times New Roman" w:hAnsiTheme="majorHAnsi" w:cstheme="majorHAnsi"/>
          <w:color w:val="000000"/>
        </w:rPr>
        <w:t>Two week pilot (4/20), two 1 month campaigns </w:t>
      </w:r>
    </w:p>
    <w:p w14:paraId="32206C8E" w14:textId="77777777" w:rsidR="00690F77" w:rsidRDefault="00690F77" w:rsidP="00690F77">
      <w:pPr>
        <w:rPr>
          <w:rFonts w:asciiTheme="majorHAnsi" w:eastAsia="Times New Roman" w:hAnsiTheme="majorHAnsi" w:cstheme="majorHAnsi"/>
          <w:color w:val="000000"/>
        </w:rPr>
      </w:pPr>
      <w:r w:rsidRPr="00E05AC8">
        <w:rPr>
          <w:rFonts w:asciiTheme="majorHAnsi" w:eastAsia="Times New Roman" w:hAnsiTheme="majorHAnsi" w:cstheme="majorHAnsi"/>
          <w:color w:val="000000"/>
        </w:rPr>
        <w:t xml:space="preserve">(4/21 &amp; 9/21).  NASA </w:t>
      </w:r>
      <w:proofErr w:type="spellStart"/>
      <w:r w:rsidRPr="00E05AC8">
        <w:rPr>
          <w:rFonts w:asciiTheme="majorHAnsi" w:eastAsia="Times New Roman" w:hAnsiTheme="majorHAnsi" w:cstheme="majorHAnsi"/>
          <w:color w:val="000000"/>
        </w:rPr>
        <w:t>KingAir</w:t>
      </w:r>
      <w:proofErr w:type="spellEnd"/>
      <w:r w:rsidRPr="00E05AC8">
        <w:rPr>
          <w:rFonts w:asciiTheme="majorHAnsi" w:eastAsia="Times New Roman" w:hAnsiTheme="majorHAnsi" w:cstheme="majorHAnsi"/>
          <w:color w:val="000000"/>
        </w:rPr>
        <w:t xml:space="preserve"> B200, NASA G-V, TOI Twin Otter and a UNOLS vessel (plus ocean surface drifters, wave gliders, sail drones, and floats). Science research area of interest approximately 200 miles off the coast of San Francisco.  Project start</w:t>
      </w:r>
      <w:r>
        <w:rPr>
          <w:rFonts w:asciiTheme="majorHAnsi" w:eastAsia="Times New Roman" w:hAnsiTheme="majorHAnsi" w:cstheme="majorHAnsi"/>
          <w:color w:val="000000"/>
        </w:rPr>
        <w:t>ed</w:t>
      </w:r>
      <w:r w:rsidRPr="00E05AC8">
        <w:rPr>
          <w:rFonts w:asciiTheme="majorHAnsi" w:eastAsia="Times New Roman" w:hAnsiTheme="majorHAnsi" w:cstheme="majorHAnsi"/>
          <w:color w:val="000000"/>
        </w:rPr>
        <w:t xml:space="preserve"> June 1, 2019.    </w:t>
      </w:r>
      <w:r>
        <w:rPr>
          <w:rFonts w:asciiTheme="majorHAnsi" w:eastAsia="Times New Roman" w:hAnsiTheme="majorHAnsi" w:cstheme="majorHAnsi"/>
          <w:color w:val="000000"/>
        </w:rPr>
        <w:t>Sommer and Erin TDY in Pasadena for meeting with B200 crew</w:t>
      </w:r>
    </w:p>
    <w:p w14:paraId="20F14826" w14:textId="77777777" w:rsidR="00690F77" w:rsidRDefault="00690F77" w:rsidP="00690F77">
      <w:pPr>
        <w:pStyle w:val="ListParagraph"/>
        <w:numPr>
          <w:ilvl w:val="0"/>
          <w:numId w:val="14"/>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Reviews: n/a</w:t>
      </w:r>
    </w:p>
    <w:p w14:paraId="636994FF" w14:textId="77777777" w:rsidR="00690F77" w:rsidRPr="005B7F86" w:rsidRDefault="00690F77" w:rsidP="00690F77">
      <w:pPr>
        <w:pStyle w:val="ListParagraph"/>
        <w:numPr>
          <w:ilvl w:val="0"/>
          <w:numId w:val="14"/>
        </w:numPr>
        <w:rPr>
          <w:rFonts w:asciiTheme="majorHAnsi" w:eastAsia="Times New Roman" w:hAnsiTheme="majorHAnsi" w:cstheme="majorHAnsi"/>
          <w:color w:val="000000" w:themeColor="text1"/>
        </w:rPr>
      </w:pPr>
      <w:r w:rsidRPr="005B7F86">
        <w:rPr>
          <w:rFonts w:asciiTheme="majorHAnsi" w:eastAsia="Times New Roman" w:hAnsiTheme="majorHAnsi" w:cstheme="majorHAnsi"/>
          <w:color w:val="000000" w:themeColor="text1"/>
        </w:rPr>
        <w:t>Docs:</w:t>
      </w:r>
      <w:r w:rsidRPr="005B7F86">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W</w:t>
      </w:r>
      <w:r w:rsidRPr="005B7F86">
        <w:rPr>
          <w:rFonts w:asciiTheme="majorHAnsi" w:eastAsia="Times New Roman" w:hAnsiTheme="majorHAnsi" w:cstheme="majorHAnsi"/>
          <w:color w:val="000000"/>
        </w:rPr>
        <w:t>orking documents for the STM agenda and the IIP are up on Google Docs for team collaboration</w:t>
      </w:r>
      <w:r>
        <w:rPr>
          <w:rFonts w:asciiTheme="majorHAnsi" w:eastAsia="Times New Roman" w:hAnsiTheme="majorHAnsi" w:cstheme="majorHAnsi"/>
          <w:color w:val="000000"/>
        </w:rPr>
        <w:t xml:space="preserve">.  </w:t>
      </w:r>
      <w:r w:rsidRPr="00B6030B">
        <w:rPr>
          <w:rFonts w:asciiTheme="majorHAnsi" w:eastAsia="Times New Roman" w:hAnsiTheme="majorHAnsi" w:cstheme="majorHAnsi"/>
          <w:color w:val="000000"/>
        </w:rPr>
        <w:t>Deputy PI meeting on Monday.  </w:t>
      </w:r>
    </w:p>
    <w:p w14:paraId="6485E781" w14:textId="77777777" w:rsidR="00690F77" w:rsidRDefault="00690F77" w:rsidP="00690F77">
      <w:pPr>
        <w:pStyle w:val="ListParagraph"/>
        <w:numPr>
          <w:ilvl w:val="0"/>
          <w:numId w:val="14"/>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Funding:</w:t>
      </w:r>
      <w:r w:rsidRPr="005B7F86">
        <w:rPr>
          <w:rFonts w:asciiTheme="majorHAnsi" w:eastAsia="Times New Roman" w:hAnsiTheme="majorHAnsi" w:cstheme="majorHAnsi"/>
          <w:color w:val="000000"/>
        </w:rPr>
        <w:t xml:space="preserve"> </w:t>
      </w:r>
      <w:r w:rsidRPr="00E05AC8">
        <w:rPr>
          <w:rFonts w:asciiTheme="majorHAnsi" w:eastAsia="Times New Roman" w:hAnsiTheme="majorHAnsi" w:cstheme="majorHAnsi"/>
          <w:color w:val="000000"/>
        </w:rPr>
        <w:t>PRs for five of seven grant packages are in the system</w:t>
      </w:r>
      <w:r w:rsidRPr="00B6030B">
        <w:rPr>
          <w:rFonts w:asciiTheme="majorHAnsi" w:eastAsia="Times New Roman" w:hAnsiTheme="majorHAnsi" w:cstheme="majorHAnsi"/>
          <w:color w:val="000000"/>
        </w:rPr>
        <w:t xml:space="preserve">. JPL task plan has been approved and PR started.  Contract for Twin Otter and BAERI task are in work.  </w:t>
      </w:r>
    </w:p>
    <w:p w14:paraId="000F3D26" w14:textId="77777777" w:rsidR="00690F77" w:rsidRDefault="00690F77" w:rsidP="00690F77">
      <w:pPr>
        <w:pStyle w:val="ListParagraph"/>
        <w:numPr>
          <w:ilvl w:val="0"/>
          <w:numId w:val="14"/>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Reporting:</w:t>
      </w:r>
      <w:r w:rsidRPr="005B7F86">
        <w:rPr>
          <w:rFonts w:asciiTheme="majorHAnsi" w:eastAsia="Times New Roman" w:hAnsiTheme="majorHAnsi" w:cstheme="majorHAnsi"/>
          <w:color w:val="000000"/>
        </w:rPr>
        <w:t xml:space="preserve"> </w:t>
      </w:r>
      <w:r w:rsidRPr="00B6030B">
        <w:rPr>
          <w:rFonts w:asciiTheme="majorHAnsi" w:eastAsia="Times New Roman" w:hAnsiTheme="majorHAnsi" w:cstheme="majorHAnsi"/>
          <w:color w:val="000000"/>
        </w:rPr>
        <w:t xml:space="preserve">Deputy PI science call bi-weekly (on hold due to travel). </w:t>
      </w:r>
      <w:r w:rsidRPr="00E05AC8">
        <w:rPr>
          <w:rFonts w:asciiTheme="majorHAnsi" w:eastAsia="Times New Roman" w:hAnsiTheme="majorHAnsi" w:cstheme="majorHAnsi"/>
          <w:color w:val="000000"/>
        </w:rPr>
        <w:t>Management team meets bi-weekly.  </w:t>
      </w:r>
      <w:r w:rsidRPr="00B6030B">
        <w:rPr>
          <w:rFonts w:asciiTheme="majorHAnsi" w:eastAsia="Times New Roman" w:hAnsiTheme="majorHAnsi" w:cstheme="majorHAnsi"/>
          <w:color w:val="000000"/>
        </w:rPr>
        <w:t>All communications will be via email</w:t>
      </w:r>
      <w:r>
        <w:rPr>
          <w:rFonts w:asciiTheme="majorHAnsi" w:eastAsia="Times New Roman" w:hAnsiTheme="majorHAnsi" w:cstheme="majorHAnsi"/>
          <w:color w:val="000000"/>
        </w:rPr>
        <w:t>.</w:t>
      </w:r>
    </w:p>
    <w:p w14:paraId="63A982E4" w14:textId="77777777" w:rsidR="00690F77" w:rsidRDefault="00690F77" w:rsidP="00690F77">
      <w:pPr>
        <w:pStyle w:val="ListParagraph"/>
        <w:numPr>
          <w:ilvl w:val="0"/>
          <w:numId w:val="14"/>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Aircraft:</w:t>
      </w:r>
      <w:r w:rsidRPr="005B7F86">
        <w:rPr>
          <w:rFonts w:asciiTheme="majorHAnsi" w:eastAsia="Times New Roman" w:hAnsiTheme="majorHAnsi" w:cstheme="majorHAnsi"/>
          <w:color w:val="000000"/>
        </w:rPr>
        <w:t xml:space="preserve"> </w:t>
      </w:r>
      <w:r w:rsidRPr="00E05AC8">
        <w:rPr>
          <w:rFonts w:asciiTheme="majorHAnsi" w:eastAsia="Times New Roman" w:hAnsiTheme="majorHAnsi" w:cstheme="majorHAnsi"/>
          <w:color w:val="000000"/>
        </w:rPr>
        <w:t xml:space="preserve">If MOSES window fab and integration design are completed this summer, then </w:t>
      </w:r>
      <w:r>
        <w:rPr>
          <w:rFonts w:asciiTheme="majorHAnsi" w:eastAsia="Times New Roman" w:hAnsiTheme="majorHAnsi" w:cstheme="majorHAnsi"/>
          <w:color w:val="000000"/>
        </w:rPr>
        <w:t>there could</w:t>
      </w:r>
      <w:r w:rsidRPr="00E05AC8">
        <w:rPr>
          <w:rFonts w:asciiTheme="majorHAnsi" w:eastAsia="Times New Roman" w:hAnsiTheme="majorHAnsi" w:cstheme="majorHAnsi"/>
          <w:color w:val="000000"/>
        </w:rPr>
        <w:t xml:space="preserve"> be B200 test flights this </w:t>
      </w:r>
      <w:r>
        <w:rPr>
          <w:rFonts w:asciiTheme="majorHAnsi" w:eastAsia="Times New Roman" w:hAnsiTheme="majorHAnsi" w:cstheme="majorHAnsi"/>
          <w:color w:val="000000"/>
        </w:rPr>
        <w:t>f</w:t>
      </w:r>
      <w:r w:rsidRPr="00E05AC8">
        <w:rPr>
          <w:rFonts w:asciiTheme="majorHAnsi" w:eastAsia="Times New Roman" w:hAnsiTheme="majorHAnsi" w:cstheme="majorHAnsi"/>
          <w:color w:val="000000"/>
        </w:rPr>
        <w:t>all. </w:t>
      </w:r>
    </w:p>
    <w:p w14:paraId="790F457C" w14:textId="77777777" w:rsidR="00690F77" w:rsidRPr="005B7F86" w:rsidRDefault="00690F77" w:rsidP="00690F77">
      <w:pPr>
        <w:pStyle w:val="ListParagraph"/>
        <w:numPr>
          <w:ilvl w:val="0"/>
          <w:numId w:val="14"/>
        </w:num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lastRenderedPageBreak/>
        <w:t xml:space="preserve">Deployment:  </w:t>
      </w:r>
      <w:r w:rsidRPr="00E05AC8">
        <w:rPr>
          <w:rFonts w:asciiTheme="majorHAnsi" w:eastAsia="Times New Roman" w:hAnsiTheme="majorHAnsi" w:cstheme="majorHAnsi"/>
          <w:color w:val="000000"/>
        </w:rPr>
        <w:t xml:space="preserve">There is a possible experiment at WHOI in the Fall to improve </w:t>
      </w:r>
      <w:proofErr w:type="spellStart"/>
      <w:r w:rsidRPr="00E05AC8">
        <w:rPr>
          <w:rFonts w:asciiTheme="majorHAnsi" w:eastAsia="Times New Roman" w:hAnsiTheme="majorHAnsi" w:cstheme="majorHAnsi"/>
          <w:color w:val="000000"/>
        </w:rPr>
        <w:t>DopplerScatt</w:t>
      </w:r>
      <w:proofErr w:type="spellEnd"/>
      <w:r w:rsidRPr="00E05AC8">
        <w:rPr>
          <w:rFonts w:asciiTheme="majorHAnsi" w:eastAsia="Times New Roman" w:hAnsiTheme="majorHAnsi" w:cstheme="majorHAnsi"/>
          <w:color w:val="000000"/>
        </w:rPr>
        <w:t xml:space="preserve"> calibration (resolving small scale wave measurements) - currently no ESPO support expected to be </w:t>
      </w:r>
      <w:proofErr w:type="spellStart"/>
      <w:r w:rsidRPr="00E05AC8">
        <w:rPr>
          <w:rFonts w:asciiTheme="majorHAnsi" w:eastAsia="Times New Roman" w:hAnsiTheme="majorHAnsi" w:cstheme="majorHAnsi"/>
          <w:color w:val="000000"/>
        </w:rPr>
        <w:t>req’d</w:t>
      </w:r>
      <w:proofErr w:type="spellEnd"/>
      <w:r w:rsidRPr="00E05AC8">
        <w:rPr>
          <w:rFonts w:asciiTheme="majorHAnsi" w:eastAsia="Times New Roman" w:hAnsiTheme="majorHAnsi" w:cstheme="majorHAnsi"/>
          <w:color w:val="000000"/>
        </w:rPr>
        <w:t>.</w:t>
      </w:r>
    </w:p>
    <w:p w14:paraId="59E999A9" w14:textId="77777777" w:rsidR="00690F77" w:rsidRPr="00017F7F" w:rsidRDefault="00690F77" w:rsidP="00690F77">
      <w:pPr>
        <w:pStyle w:val="ListParagraph"/>
        <w:numPr>
          <w:ilvl w:val="0"/>
          <w:numId w:val="14"/>
        </w:numPr>
        <w:rPr>
          <w:rFonts w:asciiTheme="majorHAnsi" w:eastAsia="Times New Roman" w:hAnsiTheme="majorHAnsi" w:cstheme="majorHAnsi"/>
          <w:color w:val="000000" w:themeColor="text1"/>
        </w:rPr>
      </w:pPr>
      <w:r w:rsidRPr="005B7F86">
        <w:rPr>
          <w:rFonts w:asciiTheme="majorHAnsi" w:eastAsia="Times New Roman" w:hAnsiTheme="majorHAnsi" w:cstheme="majorHAnsi"/>
          <w:color w:val="000000" w:themeColor="text1"/>
        </w:rPr>
        <w:t xml:space="preserve">Travel:  </w:t>
      </w:r>
      <w:r w:rsidRPr="005B7F86">
        <w:rPr>
          <w:rFonts w:asciiTheme="majorHAnsi" w:eastAsia="Times New Roman" w:hAnsiTheme="majorHAnsi" w:cstheme="majorHAnsi"/>
          <w:color w:val="000000"/>
        </w:rPr>
        <w:t xml:space="preserve">PM and DPM are traveling to Pasadena to meet with the JPL </w:t>
      </w:r>
      <w:proofErr w:type="spellStart"/>
      <w:r w:rsidRPr="005B7F86">
        <w:rPr>
          <w:rFonts w:asciiTheme="majorHAnsi" w:eastAsia="Times New Roman" w:hAnsiTheme="majorHAnsi" w:cstheme="majorHAnsi"/>
          <w:color w:val="000000"/>
        </w:rPr>
        <w:t>DopplerScatt</w:t>
      </w:r>
      <w:proofErr w:type="spellEnd"/>
      <w:r w:rsidRPr="005B7F86">
        <w:rPr>
          <w:rFonts w:asciiTheme="majorHAnsi" w:eastAsia="Times New Roman" w:hAnsiTheme="majorHAnsi" w:cstheme="majorHAnsi"/>
          <w:color w:val="000000"/>
        </w:rPr>
        <w:t xml:space="preserve"> and PRISM teams, June 11; meeting at AFRC main base on June 12.  STM at Ames Aug 21-23 in </w:t>
      </w:r>
      <w:proofErr w:type="spellStart"/>
      <w:r w:rsidRPr="005B7F86">
        <w:rPr>
          <w:rFonts w:asciiTheme="majorHAnsi" w:eastAsia="Times New Roman" w:hAnsiTheme="majorHAnsi" w:cstheme="majorHAnsi"/>
          <w:color w:val="000000"/>
        </w:rPr>
        <w:t>Bldg</w:t>
      </w:r>
      <w:proofErr w:type="spellEnd"/>
      <w:r w:rsidRPr="005B7F86">
        <w:rPr>
          <w:rFonts w:asciiTheme="majorHAnsi" w:eastAsia="Times New Roman" w:hAnsiTheme="majorHAnsi" w:cstheme="majorHAnsi"/>
          <w:color w:val="000000"/>
        </w:rPr>
        <w:t xml:space="preserve"> 3</w:t>
      </w:r>
    </w:p>
    <w:p w14:paraId="71B8CCB9" w14:textId="77777777" w:rsidR="00690F77" w:rsidRPr="005B7F86" w:rsidRDefault="00690F77" w:rsidP="00690F77">
      <w:pPr>
        <w:pStyle w:val="ListParagraph"/>
        <w:numPr>
          <w:ilvl w:val="0"/>
          <w:numId w:val="14"/>
        </w:numPr>
        <w:rPr>
          <w:rFonts w:asciiTheme="majorHAnsi" w:eastAsia="Times New Roman" w:hAnsiTheme="majorHAnsi" w:cstheme="majorHAnsi"/>
          <w:color w:val="000000" w:themeColor="text1"/>
        </w:rPr>
      </w:pPr>
      <w:r w:rsidRPr="005B7F86">
        <w:rPr>
          <w:rFonts w:asciiTheme="majorHAnsi" w:eastAsia="Times New Roman" w:hAnsiTheme="majorHAnsi" w:cstheme="majorHAnsi"/>
          <w:color w:val="000000"/>
        </w:rPr>
        <w:t xml:space="preserve">DAAC will be JPL PO.DACC.  </w:t>
      </w:r>
    </w:p>
    <w:p w14:paraId="5992B75D" w14:textId="77777777" w:rsidR="00690F77" w:rsidRDefault="00690F77" w:rsidP="00690F77">
      <w:pPr>
        <w:rPr>
          <w:rFonts w:asciiTheme="majorHAnsi" w:hAnsiTheme="majorHAnsi" w:cstheme="majorHAnsi"/>
          <w:color w:val="000000" w:themeColor="text1"/>
        </w:rPr>
      </w:pPr>
      <w:r>
        <w:rPr>
          <w:rFonts w:asciiTheme="majorHAnsi" w:hAnsiTheme="majorHAnsi" w:cstheme="majorHAnsi"/>
          <w:color w:val="000000" w:themeColor="text1"/>
        </w:rPr>
        <w:t>They still working on the details and learning on the other two EV’S will help.  Need a letter of agreement from AMES so the Hanger they don’t back out.</w:t>
      </w:r>
    </w:p>
    <w:p w14:paraId="6C9142D3" w14:textId="77777777" w:rsidR="00690F77" w:rsidRPr="00E05AC8" w:rsidRDefault="00690F77" w:rsidP="00690F77">
      <w:pPr>
        <w:rPr>
          <w:rFonts w:asciiTheme="majorHAnsi" w:hAnsiTheme="majorHAnsi" w:cstheme="majorHAnsi"/>
          <w:color w:val="000000" w:themeColor="text1"/>
        </w:rPr>
      </w:pPr>
    </w:p>
    <w:p w14:paraId="1BBD82E7" w14:textId="77777777" w:rsidR="00690F77" w:rsidRPr="00E05AC8" w:rsidRDefault="00690F77" w:rsidP="00690F77">
      <w:pPr>
        <w:rPr>
          <w:rFonts w:asciiTheme="majorHAnsi" w:hAnsiTheme="majorHAnsi" w:cstheme="majorHAnsi"/>
          <w:color w:val="000000" w:themeColor="text1"/>
        </w:rPr>
      </w:pPr>
      <w:r w:rsidRPr="00E05AC8">
        <w:rPr>
          <w:rFonts w:asciiTheme="majorHAnsi" w:hAnsiTheme="majorHAnsi" w:cstheme="majorHAnsi"/>
          <w:color w:val="000000" w:themeColor="text1"/>
        </w:rPr>
        <w:t>2020</w:t>
      </w:r>
    </w:p>
    <w:p w14:paraId="5053A146" w14:textId="77777777" w:rsidR="00690F77" w:rsidRPr="00277412" w:rsidRDefault="00690F77" w:rsidP="00690F77">
      <w:pPr>
        <w:rPr>
          <w:rFonts w:asciiTheme="majorHAnsi" w:hAnsiTheme="majorHAnsi" w:cstheme="majorHAnsi"/>
          <w:color w:val="000000" w:themeColor="text1"/>
        </w:rPr>
      </w:pPr>
      <w:r w:rsidRPr="00E05AC8">
        <w:rPr>
          <w:rFonts w:asciiTheme="majorHAnsi" w:hAnsiTheme="majorHAnsi" w:cstheme="majorHAnsi"/>
          <w:color w:val="000000" w:themeColor="text1"/>
        </w:rPr>
        <w:t xml:space="preserve">•  </w:t>
      </w:r>
      <w:r w:rsidRPr="00E05AC8">
        <w:rPr>
          <w:rFonts w:asciiTheme="majorHAnsi" w:hAnsiTheme="majorHAnsi" w:cstheme="majorHAnsi"/>
          <w:b/>
          <w:color w:val="000000" w:themeColor="text1"/>
        </w:rPr>
        <w:t xml:space="preserve">EXPORTS </w:t>
      </w:r>
      <w:r w:rsidRPr="00E05AC8">
        <w:rPr>
          <w:rFonts w:asciiTheme="majorHAnsi" w:hAnsiTheme="majorHAnsi" w:cstheme="majorHAnsi"/>
          <w:color w:val="000000" w:themeColor="text1"/>
        </w:rPr>
        <w:t xml:space="preserve">(the Export Processes in the Ocean from </w:t>
      </w:r>
      <w:proofErr w:type="spellStart"/>
      <w:r w:rsidRPr="00E05AC8">
        <w:rPr>
          <w:rFonts w:asciiTheme="majorHAnsi" w:hAnsiTheme="majorHAnsi" w:cstheme="majorHAnsi"/>
          <w:color w:val="000000" w:themeColor="text1"/>
        </w:rPr>
        <w:t>RemoTe</w:t>
      </w:r>
      <w:proofErr w:type="spellEnd"/>
      <w:r w:rsidRPr="00E05AC8">
        <w:rPr>
          <w:rFonts w:asciiTheme="majorHAnsi" w:hAnsiTheme="majorHAnsi" w:cstheme="majorHAnsi"/>
          <w:color w:val="000000" w:themeColor="text1"/>
        </w:rPr>
        <w:t xml:space="preserve"> Sensing)</w:t>
      </w:r>
      <w:r w:rsidRPr="00E05AC8">
        <w:rPr>
          <w:rFonts w:asciiTheme="majorHAnsi" w:hAnsiTheme="majorHAnsi" w:cstheme="majorHAnsi"/>
          <w:b/>
          <w:color w:val="000000" w:themeColor="text1"/>
        </w:rPr>
        <w:t xml:space="preserve"> (Quincy/Drew)</w:t>
      </w:r>
      <w:r w:rsidRPr="00E05AC8">
        <w:rPr>
          <w:rFonts w:asciiTheme="majorHAnsi" w:hAnsiTheme="majorHAnsi" w:cstheme="majorHAnsi"/>
          <w:color w:val="000000" w:themeColor="text1"/>
        </w:rPr>
        <w:t xml:space="preserve"> - </w:t>
      </w:r>
      <w:r>
        <w:rPr>
          <w:rFonts w:asciiTheme="majorHAnsi" w:hAnsiTheme="majorHAnsi" w:cstheme="majorHAnsi"/>
          <w:color w:val="000000" w:themeColor="text1"/>
        </w:rPr>
        <w:t xml:space="preserve">Ships have been identified for the 2020 cruise, the R/V Atlantis and R/V Armstrong, both ships are managed by Woods Hole Oceanographic Institution. Mobilization will begin April 14, 2020 and the ships will sail from Woods Hole, MA on April 18. </w:t>
      </w:r>
      <w:r w:rsidRPr="009F716B">
        <w:rPr>
          <w:rFonts w:asciiTheme="majorHAnsi" w:hAnsiTheme="majorHAnsi" w:cstheme="majorHAnsi"/>
          <w:color w:val="000000" w:themeColor="text1"/>
        </w:rPr>
        <w:t>The ships will return May 31, the Atlantis to WHOI</w:t>
      </w:r>
      <w:r>
        <w:rPr>
          <w:rFonts w:asciiTheme="majorHAnsi" w:hAnsiTheme="majorHAnsi" w:cstheme="majorHAnsi"/>
          <w:color w:val="000000" w:themeColor="text1"/>
        </w:rPr>
        <w:t xml:space="preserve"> </w:t>
      </w:r>
      <w:r w:rsidRPr="009F716B">
        <w:rPr>
          <w:rFonts w:asciiTheme="majorHAnsi" w:hAnsiTheme="majorHAnsi" w:cstheme="majorHAnsi"/>
          <w:color w:val="000000" w:themeColor="text1"/>
        </w:rPr>
        <w:t>and the Armstrong to Galway, Ireland.</w:t>
      </w:r>
      <w:r>
        <w:rPr>
          <w:rFonts w:asciiTheme="majorHAnsi" w:hAnsiTheme="majorHAnsi" w:cstheme="majorHAnsi"/>
          <w:color w:val="000000" w:themeColor="text1"/>
        </w:rPr>
        <w:t xml:space="preserve"> </w:t>
      </w:r>
      <w:r>
        <w:rPr>
          <w:rFonts w:asciiTheme="majorHAnsi" w:hAnsiTheme="majorHAnsi" w:cstheme="majorHAnsi"/>
          <w:color w:val="000000"/>
        </w:rPr>
        <w:t>The next science team meeting will be early October, place is TBD, and there will be a cruise planning meeting at WHOI early November.</w:t>
      </w:r>
      <w:r w:rsidRPr="006766F8">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WHOI announced they will be conducting their Ocean Twilight Zone Project (OTZ) and plans to coordinate with EXPORTS and contribute by conducting some of the same measurements.  OTZ will be in the North Atlantic aboard the R/V </w:t>
      </w:r>
      <w:r w:rsidRPr="00277412">
        <w:rPr>
          <w:rFonts w:asciiTheme="majorHAnsi" w:hAnsiTheme="majorHAnsi" w:cstheme="majorHAnsi"/>
          <w:color w:val="000000" w:themeColor="text1"/>
        </w:rPr>
        <w:t xml:space="preserve">Sarmiento de </w:t>
      </w:r>
      <w:proofErr w:type="spellStart"/>
      <w:r w:rsidRPr="00277412">
        <w:rPr>
          <w:rFonts w:asciiTheme="majorHAnsi" w:hAnsiTheme="majorHAnsi" w:cstheme="majorHAnsi"/>
          <w:color w:val="000000" w:themeColor="text1"/>
        </w:rPr>
        <w:t>Gamboa</w:t>
      </w:r>
      <w:proofErr w:type="spellEnd"/>
      <w:r>
        <w:rPr>
          <w:rFonts w:asciiTheme="majorHAnsi" w:hAnsiTheme="majorHAnsi" w:cstheme="majorHAnsi"/>
          <w:color w:val="000000" w:themeColor="text1"/>
        </w:rPr>
        <w:t xml:space="preserve"> at the same time as the EXPORTS deployment.  </w:t>
      </w:r>
    </w:p>
    <w:p w14:paraId="335ECD9A" w14:textId="77777777" w:rsidR="00690F77" w:rsidRPr="00766EFE" w:rsidRDefault="00690F77" w:rsidP="00690F77">
      <w:pPr>
        <w:pStyle w:val="ListParagraph"/>
        <w:numPr>
          <w:ilvl w:val="1"/>
          <w:numId w:val="1"/>
        </w:numPr>
        <w:rPr>
          <w:rFonts w:asciiTheme="majorHAnsi" w:hAnsiTheme="majorHAnsi" w:cstheme="majorHAnsi"/>
        </w:rPr>
      </w:pPr>
      <w:r w:rsidRPr="00766EFE">
        <w:rPr>
          <w:rFonts w:asciiTheme="majorHAnsi" w:hAnsiTheme="majorHAnsi" w:cstheme="majorHAnsi"/>
        </w:rPr>
        <w:t>Natural Hazard Science Response/Volcano (Bernie)</w:t>
      </w:r>
    </w:p>
    <w:p w14:paraId="5702583F" w14:textId="77777777" w:rsidR="00690F77" w:rsidRPr="00766EFE" w:rsidRDefault="00690F77" w:rsidP="00690F77">
      <w:pPr>
        <w:pStyle w:val="ListParagraph"/>
        <w:numPr>
          <w:ilvl w:val="1"/>
          <w:numId w:val="1"/>
        </w:numPr>
        <w:rPr>
          <w:rFonts w:asciiTheme="majorHAnsi" w:hAnsiTheme="majorHAnsi" w:cstheme="majorHAnsi"/>
        </w:rPr>
      </w:pPr>
      <w:r w:rsidRPr="00766EFE">
        <w:rPr>
          <w:rFonts w:asciiTheme="majorHAnsi" w:hAnsiTheme="majorHAnsi" w:cstheme="majorHAnsi"/>
          <w:b/>
        </w:rPr>
        <w:t xml:space="preserve">EPIC </w:t>
      </w:r>
      <w:r w:rsidRPr="00766EFE">
        <w:rPr>
          <w:rFonts w:asciiTheme="majorHAnsi" w:hAnsiTheme="majorHAnsi" w:cstheme="majorHAnsi"/>
        </w:rPr>
        <w:t xml:space="preserve">(Earth Science Project Management International </w:t>
      </w:r>
      <w:r w:rsidRPr="00766EFE">
        <w:rPr>
          <w:rFonts w:asciiTheme="majorHAnsi" w:hAnsiTheme="majorHAnsi" w:cstheme="majorHAnsi"/>
          <w:b/>
        </w:rPr>
        <w:t>Collaborative</w:t>
      </w:r>
      <w:r w:rsidRPr="00766EFE">
        <w:rPr>
          <w:rFonts w:asciiTheme="majorHAnsi" w:hAnsiTheme="majorHAnsi" w:cstheme="majorHAnsi"/>
        </w:rPr>
        <w:t>)</w:t>
      </w:r>
      <w:r w:rsidRPr="00766EFE">
        <w:rPr>
          <w:rFonts w:asciiTheme="majorHAnsi" w:hAnsiTheme="majorHAnsi" w:cstheme="majorHAnsi"/>
          <w:b/>
        </w:rPr>
        <w:t xml:space="preserve">- </w:t>
      </w:r>
      <w:r w:rsidRPr="00766EFE">
        <w:rPr>
          <w:rFonts w:asciiTheme="majorHAnsi" w:hAnsiTheme="majorHAnsi" w:cstheme="majorHAnsi"/>
        </w:rPr>
        <w:t xml:space="preserve">Moved to next year before or after AGU Workshop </w:t>
      </w:r>
      <w:r w:rsidRPr="00766EFE">
        <w:rPr>
          <w:rFonts w:asciiTheme="majorHAnsi" w:hAnsiTheme="majorHAnsi" w:cstheme="majorHAnsi"/>
          <w:b/>
        </w:rPr>
        <w:t>(Vidal/Sommer/Drew)</w:t>
      </w:r>
      <w:r w:rsidRPr="00766EFE">
        <w:rPr>
          <w:rFonts w:asciiTheme="majorHAnsi" w:hAnsiTheme="majorHAnsi" w:cstheme="majorHAnsi"/>
        </w:rPr>
        <w:t xml:space="preserve"> </w:t>
      </w:r>
    </w:p>
    <w:p w14:paraId="100057C9" w14:textId="77777777" w:rsidR="00690F77" w:rsidRPr="00766EFE" w:rsidRDefault="00690F77" w:rsidP="00690F77">
      <w:pPr>
        <w:pStyle w:val="ListParagraph"/>
        <w:numPr>
          <w:ilvl w:val="1"/>
          <w:numId w:val="1"/>
        </w:numPr>
        <w:rPr>
          <w:rFonts w:asciiTheme="majorHAnsi" w:hAnsiTheme="majorHAnsi" w:cstheme="majorHAnsi"/>
        </w:rPr>
      </w:pPr>
      <w:r w:rsidRPr="00766EFE">
        <w:rPr>
          <w:rFonts w:asciiTheme="majorHAnsi" w:hAnsiTheme="majorHAnsi" w:cstheme="majorHAnsi"/>
        </w:rPr>
        <w:t>PM Guide (Erin) - Erin to update.</w:t>
      </w:r>
    </w:p>
    <w:p w14:paraId="783466E6" w14:textId="77777777" w:rsidR="00690F77" w:rsidRPr="00516D45" w:rsidRDefault="00690F77" w:rsidP="00690F77">
      <w:pPr>
        <w:pStyle w:val="ListParagraph"/>
        <w:numPr>
          <w:ilvl w:val="1"/>
          <w:numId w:val="1"/>
        </w:numPr>
        <w:rPr>
          <w:rFonts w:asciiTheme="majorHAnsi" w:hAnsiTheme="majorHAnsi" w:cstheme="majorHAnsi"/>
          <w:color w:val="000000" w:themeColor="text1"/>
        </w:rPr>
      </w:pPr>
      <w:r w:rsidRPr="00516D45">
        <w:rPr>
          <w:rFonts w:asciiTheme="majorHAnsi" w:hAnsiTheme="majorHAnsi" w:cstheme="majorHAnsi"/>
          <w:color w:val="000000" w:themeColor="text1"/>
        </w:rPr>
        <w:t>SOFRS (Vidal)- draft call letter out for review.  Feedback came back from everyone.  The Global Hawk may be removed and the P3 unit wants to increase their rate.  Vidal is waiting for Bruce’s approval.  SOFIA (the 737 with a telescope, is being added to the Airborne Science Program.</w:t>
      </w:r>
    </w:p>
    <w:p w14:paraId="0D5C7E31" w14:textId="77777777" w:rsidR="00690F77" w:rsidRPr="00C34763" w:rsidRDefault="00690F77" w:rsidP="00690F77">
      <w:pPr>
        <w:rPr>
          <w:rFonts w:asciiTheme="majorHAnsi" w:hAnsiTheme="majorHAnsi" w:cstheme="majorHAnsi"/>
        </w:rPr>
      </w:pPr>
    </w:p>
    <w:p w14:paraId="155084A0" w14:textId="77777777" w:rsidR="009F79A9" w:rsidRPr="00C34763" w:rsidRDefault="009F79A9" w:rsidP="00766EFE">
      <w:pPr>
        <w:jc w:val="center"/>
        <w:rPr>
          <w:rFonts w:asciiTheme="majorHAnsi" w:hAnsiTheme="majorHAnsi" w:cstheme="majorHAnsi"/>
        </w:rPr>
      </w:pPr>
    </w:p>
    <w:sectPr w:rsidR="009F79A9" w:rsidRPr="00C34763" w:rsidSect="007615D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DA6"/>
    <w:multiLevelType w:val="hybridMultilevel"/>
    <w:tmpl w:val="DBFCD93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93EE6"/>
    <w:multiLevelType w:val="hybridMultilevel"/>
    <w:tmpl w:val="77F8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42917"/>
    <w:multiLevelType w:val="hybridMultilevel"/>
    <w:tmpl w:val="36CE0714"/>
    <w:lvl w:ilvl="0" w:tplc="6450E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389"/>
    <w:multiLevelType w:val="hybridMultilevel"/>
    <w:tmpl w:val="85B049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222187"/>
    <w:multiLevelType w:val="hybridMultilevel"/>
    <w:tmpl w:val="FFFA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30021F"/>
    <w:multiLevelType w:val="hybridMultilevel"/>
    <w:tmpl w:val="11F674B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BA2869"/>
    <w:multiLevelType w:val="hybridMultilevel"/>
    <w:tmpl w:val="4EE045D0"/>
    <w:lvl w:ilvl="0" w:tplc="F360539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237C40"/>
    <w:multiLevelType w:val="hybridMultilevel"/>
    <w:tmpl w:val="F27052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8082081"/>
    <w:multiLevelType w:val="hybridMultilevel"/>
    <w:tmpl w:val="12DCC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16745"/>
    <w:multiLevelType w:val="hybridMultilevel"/>
    <w:tmpl w:val="27ECED4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4911C6"/>
    <w:multiLevelType w:val="hybridMultilevel"/>
    <w:tmpl w:val="5BCAEECA"/>
    <w:lvl w:ilvl="0" w:tplc="03FE66C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87643A"/>
    <w:multiLevelType w:val="hybridMultilevel"/>
    <w:tmpl w:val="181C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5810DF"/>
    <w:multiLevelType w:val="hybridMultilevel"/>
    <w:tmpl w:val="E2ECF9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C23C6F"/>
    <w:multiLevelType w:val="hybridMultilevel"/>
    <w:tmpl w:val="DF543850"/>
    <w:lvl w:ilvl="0" w:tplc="DE806D48">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3"/>
  </w:num>
  <w:num w:numId="6">
    <w:abstractNumId w:val="7"/>
  </w:num>
  <w:num w:numId="7">
    <w:abstractNumId w:val="11"/>
  </w:num>
  <w:num w:numId="8">
    <w:abstractNumId w:val="1"/>
  </w:num>
  <w:num w:numId="9">
    <w:abstractNumId w:val="0"/>
  </w:num>
  <w:num w:numId="10">
    <w:abstractNumId w:val="4"/>
  </w:num>
  <w:num w:numId="11">
    <w:abstractNumId w:val="5"/>
  </w:num>
  <w:num w:numId="12">
    <w:abstractNumId w:val="12"/>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44"/>
    <w:rsid w:val="000007C1"/>
    <w:rsid w:val="0000197B"/>
    <w:rsid w:val="00001BCF"/>
    <w:rsid w:val="00010963"/>
    <w:rsid w:val="0001357F"/>
    <w:rsid w:val="00013665"/>
    <w:rsid w:val="00016622"/>
    <w:rsid w:val="00017F7F"/>
    <w:rsid w:val="0002003A"/>
    <w:rsid w:val="0002327C"/>
    <w:rsid w:val="0002435A"/>
    <w:rsid w:val="00025F19"/>
    <w:rsid w:val="00033F75"/>
    <w:rsid w:val="000363AD"/>
    <w:rsid w:val="00036B01"/>
    <w:rsid w:val="00041286"/>
    <w:rsid w:val="0004322C"/>
    <w:rsid w:val="00043809"/>
    <w:rsid w:val="00043B62"/>
    <w:rsid w:val="0004423E"/>
    <w:rsid w:val="0004464A"/>
    <w:rsid w:val="00046782"/>
    <w:rsid w:val="00051A3A"/>
    <w:rsid w:val="00051B90"/>
    <w:rsid w:val="00052093"/>
    <w:rsid w:val="00052BDC"/>
    <w:rsid w:val="00057047"/>
    <w:rsid w:val="00057CF5"/>
    <w:rsid w:val="00062114"/>
    <w:rsid w:val="0006445D"/>
    <w:rsid w:val="00065757"/>
    <w:rsid w:val="00065C84"/>
    <w:rsid w:val="000721D7"/>
    <w:rsid w:val="0007785C"/>
    <w:rsid w:val="00081730"/>
    <w:rsid w:val="000833CB"/>
    <w:rsid w:val="000835C7"/>
    <w:rsid w:val="00083CA5"/>
    <w:rsid w:val="00084D70"/>
    <w:rsid w:val="00084F69"/>
    <w:rsid w:val="000865E9"/>
    <w:rsid w:val="000869F6"/>
    <w:rsid w:val="00090E28"/>
    <w:rsid w:val="000910C0"/>
    <w:rsid w:val="00093CA1"/>
    <w:rsid w:val="000A0E10"/>
    <w:rsid w:val="000A4FD8"/>
    <w:rsid w:val="000A7AF4"/>
    <w:rsid w:val="000B21C9"/>
    <w:rsid w:val="000B3E8F"/>
    <w:rsid w:val="000B45CE"/>
    <w:rsid w:val="000B50CE"/>
    <w:rsid w:val="000B64B9"/>
    <w:rsid w:val="000B7C15"/>
    <w:rsid w:val="000C001F"/>
    <w:rsid w:val="000C1747"/>
    <w:rsid w:val="000C2883"/>
    <w:rsid w:val="000C2A19"/>
    <w:rsid w:val="000C4459"/>
    <w:rsid w:val="000C4D67"/>
    <w:rsid w:val="000C5626"/>
    <w:rsid w:val="000C63CC"/>
    <w:rsid w:val="000C7014"/>
    <w:rsid w:val="000C71E8"/>
    <w:rsid w:val="000C7722"/>
    <w:rsid w:val="000C7C66"/>
    <w:rsid w:val="000C7F5D"/>
    <w:rsid w:val="000D0588"/>
    <w:rsid w:val="000D7EA7"/>
    <w:rsid w:val="000E032F"/>
    <w:rsid w:val="000E25ED"/>
    <w:rsid w:val="000E2CEA"/>
    <w:rsid w:val="000E3097"/>
    <w:rsid w:val="000E4C2C"/>
    <w:rsid w:val="000E7041"/>
    <w:rsid w:val="000F0947"/>
    <w:rsid w:val="000F18FB"/>
    <w:rsid w:val="000F1AE3"/>
    <w:rsid w:val="000F255B"/>
    <w:rsid w:val="000F2F14"/>
    <w:rsid w:val="000F4030"/>
    <w:rsid w:val="000F4FBC"/>
    <w:rsid w:val="001002B1"/>
    <w:rsid w:val="00103A07"/>
    <w:rsid w:val="00107992"/>
    <w:rsid w:val="0011070A"/>
    <w:rsid w:val="00111A42"/>
    <w:rsid w:val="00111AC3"/>
    <w:rsid w:val="00112FBB"/>
    <w:rsid w:val="0011492B"/>
    <w:rsid w:val="00117DF3"/>
    <w:rsid w:val="00122D91"/>
    <w:rsid w:val="0012302D"/>
    <w:rsid w:val="00127279"/>
    <w:rsid w:val="00127AD5"/>
    <w:rsid w:val="001324E9"/>
    <w:rsid w:val="00135822"/>
    <w:rsid w:val="00142B13"/>
    <w:rsid w:val="00143833"/>
    <w:rsid w:val="00150EE0"/>
    <w:rsid w:val="0015189D"/>
    <w:rsid w:val="001542B9"/>
    <w:rsid w:val="00154806"/>
    <w:rsid w:val="00155D7E"/>
    <w:rsid w:val="00156F94"/>
    <w:rsid w:val="0015703E"/>
    <w:rsid w:val="001579A1"/>
    <w:rsid w:val="00157EEE"/>
    <w:rsid w:val="00160C4E"/>
    <w:rsid w:val="0016322D"/>
    <w:rsid w:val="00164304"/>
    <w:rsid w:val="00165FEA"/>
    <w:rsid w:val="0016631D"/>
    <w:rsid w:val="00166ABE"/>
    <w:rsid w:val="001804C0"/>
    <w:rsid w:val="00180CB6"/>
    <w:rsid w:val="00182A08"/>
    <w:rsid w:val="00182CCC"/>
    <w:rsid w:val="001833FC"/>
    <w:rsid w:val="00183681"/>
    <w:rsid w:val="00184489"/>
    <w:rsid w:val="00184A3F"/>
    <w:rsid w:val="001855D0"/>
    <w:rsid w:val="00186307"/>
    <w:rsid w:val="001868E9"/>
    <w:rsid w:val="00186C9E"/>
    <w:rsid w:val="00190D0A"/>
    <w:rsid w:val="001924EF"/>
    <w:rsid w:val="001949DB"/>
    <w:rsid w:val="001A2291"/>
    <w:rsid w:val="001A3011"/>
    <w:rsid w:val="001A41E2"/>
    <w:rsid w:val="001A6488"/>
    <w:rsid w:val="001A703A"/>
    <w:rsid w:val="001A7FC4"/>
    <w:rsid w:val="001B0A7F"/>
    <w:rsid w:val="001B14E1"/>
    <w:rsid w:val="001B1537"/>
    <w:rsid w:val="001B1933"/>
    <w:rsid w:val="001B631C"/>
    <w:rsid w:val="001B644E"/>
    <w:rsid w:val="001C09AB"/>
    <w:rsid w:val="001C1765"/>
    <w:rsid w:val="001C3417"/>
    <w:rsid w:val="001C3657"/>
    <w:rsid w:val="001C42E7"/>
    <w:rsid w:val="001C53FF"/>
    <w:rsid w:val="001C6276"/>
    <w:rsid w:val="001C6E91"/>
    <w:rsid w:val="001C7871"/>
    <w:rsid w:val="001D081B"/>
    <w:rsid w:val="001D0ADB"/>
    <w:rsid w:val="001D5467"/>
    <w:rsid w:val="001D593D"/>
    <w:rsid w:val="001E0A0D"/>
    <w:rsid w:val="001E18F1"/>
    <w:rsid w:val="001E35C2"/>
    <w:rsid w:val="001E3CD9"/>
    <w:rsid w:val="001E4F8A"/>
    <w:rsid w:val="001E6AE7"/>
    <w:rsid w:val="001F1413"/>
    <w:rsid w:val="001F221C"/>
    <w:rsid w:val="001F3B79"/>
    <w:rsid w:val="001F5CF9"/>
    <w:rsid w:val="001F623B"/>
    <w:rsid w:val="00205557"/>
    <w:rsid w:val="00205803"/>
    <w:rsid w:val="00207068"/>
    <w:rsid w:val="0020741C"/>
    <w:rsid w:val="00210B4B"/>
    <w:rsid w:val="0021145E"/>
    <w:rsid w:val="0021156F"/>
    <w:rsid w:val="00211DBC"/>
    <w:rsid w:val="00212B09"/>
    <w:rsid w:val="002136C6"/>
    <w:rsid w:val="0021373E"/>
    <w:rsid w:val="00214114"/>
    <w:rsid w:val="0021658D"/>
    <w:rsid w:val="00220361"/>
    <w:rsid w:val="0022247B"/>
    <w:rsid w:val="00223AC3"/>
    <w:rsid w:val="00223C64"/>
    <w:rsid w:val="0022454D"/>
    <w:rsid w:val="00230881"/>
    <w:rsid w:val="00231AFF"/>
    <w:rsid w:val="00234ACB"/>
    <w:rsid w:val="00235F6E"/>
    <w:rsid w:val="002378DE"/>
    <w:rsid w:val="00240BA7"/>
    <w:rsid w:val="00241369"/>
    <w:rsid w:val="00242345"/>
    <w:rsid w:val="00242493"/>
    <w:rsid w:val="00242DF7"/>
    <w:rsid w:val="00243E69"/>
    <w:rsid w:val="00244EF4"/>
    <w:rsid w:val="002469CE"/>
    <w:rsid w:val="00247D15"/>
    <w:rsid w:val="002515BF"/>
    <w:rsid w:val="002520EB"/>
    <w:rsid w:val="00256C90"/>
    <w:rsid w:val="002636CE"/>
    <w:rsid w:val="00263CCA"/>
    <w:rsid w:val="002658B0"/>
    <w:rsid w:val="00271A8F"/>
    <w:rsid w:val="00272B53"/>
    <w:rsid w:val="002833B0"/>
    <w:rsid w:val="002838EA"/>
    <w:rsid w:val="00283C9C"/>
    <w:rsid w:val="00284F0C"/>
    <w:rsid w:val="002878CA"/>
    <w:rsid w:val="00290618"/>
    <w:rsid w:val="00290D8B"/>
    <w:rsid w:val="00292258"/>
    <w:rsid w:val="00292282"/>
    <w:rsid w:val="00293F8A"/>
    <w:rsid w:val="00296502"/>
    <w:rsid w:val="002970E1"/>
    <w:rsid w:val="002A12E4"/>
    <w:rsid w:val="002A242E"/>
    <w:rsid w:val="002A2A70"/>
    <w:rsid w:val="002A2AA4"/>
    <w:rsid w:val="002B09C7"/>
    <w:rsid w:val="002B30A3"/>
    <w:rsid w:val="002B5406"/>
    <w:rsid w:val="002B5907"/>
    <w:rsid w:val="002B60F6"/>
    <w:rsid w:val="002C1169"/>
    <w:rsid w:val="002C290F"/>
    <w:rsid w:val="002C7EDF"/>
    <w:rsid w:val="002D140D"/>
    <w:rsid w:val="002D1B7E"/>
    <w:rsid w:val="002D24CA"/>
    <w:rsid w:val="002D5FD1"/>
    <w:rsid w:val="002D6BD2"/>
    <w:rsid w:val="002E45A0"/>
    <w:rsid w:val="002F2081"/>
    <w:rsid w:val="002F5827"/>
    <w:rsid w:val="00302EF9"/>
    <w:rsid w:val="00305864"/>
    <w:rsid w:val="00305E73"/>
    <w:rsid w:val="00311606"/>
    <w:rsid w:val="00313671"/>
    <w:rsid w:val="003179B2"/>
    <w:rsid w:val="0032016C"/>
    <w:rsid w:val="00320910"/>
    <w:rsid w:val="00320BF1"/>
    <w:rsid w:val="003243C5"/>
    <w:rsid w:val="00326130"/>
    <w:rsid w:val="0032770A"/>
    <w:rsid w:val="00333423"/>
    <w:rsid w:val="00333647"/>
    <w:rsid w:val="00333F24"/>
    <w:rsid w:val="00335352"/>
    <w:rsid w:val="00341118"/>
    <w:rsid w:val="00341B7D"/>
    <w:rsid w:val="00346430"/>
    <w:rsid w:val="003504A0"/>
    <w:rsid w:val="00350E3C"/>
    <w:rsid w:val="00351D33"/>
    <w:rsid w:val="0035223F"/>
    <w:rsid w:val="00353F5E"/>
    <w:rsid w:val="00355F3F"/>
    <w:rsid w:val="00356153"/>
    <w:rsid w:val="00360848"/>
    <w:rsid w:val="003620C3"/>
    <w:rsid w:val="003663EC"/>
    <w:rsid w:val="00372725"/>
    <w:rsid w:val="0037507E"/>
    <w:rsid w:val="00377BFE"/>
    <w:rsid w:val="0038447E"/>
    <w:rsid w:val="003875A2"/>
    <w:rsid w:val="003902BF"/>
    <w:rsid w:val="00390C32"/>
    <w:rsid w:val="00390F05"/>
    <w:rsid w:val="003917E4"/>
    <w:rsid w:val="00391F48"/>
    <w:rsid w:val="003954C5"/>
    <w:rsid w:val="003960E2"/>
    <w:rsid w:val="003964D9"/>
    <w:rsid w:val="003A1A40"/>
    <w:rsid w:val="003A347C"/>
    <w:rsid w:val="003A3980"/>
    <w:rsid w:val="003A51DE"/>
    <w:rsid w:val="003A758B"/>
    <w:rsid w:val="003A7A71"/>
    <w:rsid w:val="003A7F8A"/>
    <w:rsid w:val="003B2588"/>
    <w:rsid w:val="003B37A6"/>
    <w:rsid w:val="003B4881"/>
    <w:rsid w:val="003B5E94"/>
    <w:rsid w:val="003C093F"/>
    <w:rsid w:val="003C3AEF"/>
    <w:rsid w:val="003C44BA"/>
    <w:rsid w:val="003D2FE2"/>
    <w:rsid w:val="003D3172"/>
    <w:rsid w:val="003D4F9B"/>
    <w:rsid w:val="003D5E81"/>
    <w:rsid w:val="003E282D"/>
    <w:rsid w:val="003E51E8"/>
    <w:rsid w:val="003E58BF"/>
    <w:rsid w:val="003E7D04"/>
    <w:rsid w:val="003F0659"/>
    <w:rsid w:val="003F125A"/>
    <w:rsid w:val="003F4860"/>
    <w:rsid w:val="003F5908"/>
    <w:rsid w:val="003F5BEE"/>
    <w:rsid w:val="003F7BAB"/>
    <w:rsid w:val="00400196"/>
    <w:rsid w:val="0040346B"/>
    <w:rsid w:val="00403945"/>
    <w:rsid w:val="0040409C"/>
    <w:rsid w:val="00404CB5"/>
    <w:rsid w:val="004054D6"/>
    <w:rsid w:val="004101C3"/>
    <w:rsid w:val="004121FC"/>
    <w:rsid w:val="00412D8D"/>
    <w:rsid w:val="00413D76"/>
    <w:rsid w:val="00417967"/>
    <w:rsid w:val="00421C84"/>
    <w:rsid w:val="00423771"/>
    <w:rsid w:val="00431317"/>
    <w:rsid w:val="004331AA"/>
    <w:rsid w:val="0043343C"/>
    <w:rsid w:val="004335C2"/>
    <w:rsid w:val="0043414F"/>
    <w:rsid w:val="004344A7"/>
    <w:rsid w:val="004350DF"/>
    <w:rsid w:val="00435A34"/>
    <w:rsid w:val="0044362B"/>
    <w:rsid w:val="004442AE"/>
    <w:rsid w:val="00444DD6"/>
    <w:rsid w:val="0044577A"/>
    <w:rsid w:val="00446E3A"/>
    <w:rsid w:val="004504A5"/>
    <w:rsid w:val="00450BE8"/>
    <w:rsid w:val="00451317"/>
    <w:rsid w:val="004534DB"/>
    <w:rsid w:val="00457F2E"/>
    <w:rsid w:val="0046067C"/>
    <w:rsid w:val="00460C17"/>
    <w:rsid w:val="00461B28"/>
    <w:rsid w:val="0046353A"/>
    <w:rsid w:val="00465C71"/>
    <w:rsid w:val="00470218"/>
    <w:rsid w:val="004730E5"/>
    <w:rsid w:val="00473D93"/>
    <w:rsid w:val="00474127"/>
    <w:rsid w:val="00481533"/>
    <w:rsid w:val="004832D7"/>
    <w:rsid w:val="004834A4"/>
    <w:rsid w:val="00485D54"/>
    <w:rsid w:val="00490112"/>
    <w:rsid w:val="00490E75"/>
    <w:rsid w:val="0049152E"/>
    <w:rsid w:val="00496998"/>
    <w:rsid w:val="004A029A"/>
    <w:rsid w:val="004A1257"/>
    <w:rsid w:val="004A32FC"/>
    <w:rsid w:val="004A5A9F"/>
    <w:rsid w:val="004B1EE8"/>
    <w:rsid w:val="004B36A9"/>
    <w:rsid w:val="004B36FA"/>
    <w:rsid w:val="004B4C51"/>
    <w:rsid w:val="004B66DE"/>
    <w:rsid w:val="004C0402"/>
    <w:rsid w:val="004C268C"/>
    <w:rsid w:val="004C4A88"/>
    <w:rsid w:val="004C4C6E"/>
    <w:rsid w:val="004C7755"/>
    <w:rsid w:val="004D1CFC"/>
    <w:rsid w:val="004D1F21"/>
    <w:rsid w:val="004D44DC"/>
    <w:rsid w:val="004E2B56"/>
    <w:rsid w:val="004E4354"/>
    <w:rsid w:val="004E48AC"/>
    <w:rsid w:val="004E4C78"/>
    <w:rsid w:val="004E606B"/>
    <w:rsid w:val="004E64BE"/>
    <w:rsid w:val="004E725B"/>
    <w:rsid w:val="004E79B3"/>
    <w:rsid w:val="004F04DC"/>
    <w:rsid w:val="004F1836"/>
    <w:rsid w:val="004F334C"/>
    <w:rsid w:val="004F594E"/>
    <w:rsid w:val="004F64CA"/>
    <w:rsid w:val="004F7564"/>
    <w:rsid w:val="005006F1"/>
    <w:rsid w:val="00501903"/>
    <w:rsid w:val="00501BAF"/>
    <w:rsid w:val="00501C47"/>
    <w:rsid w:val="00502242"/>
    <w:rsid w:val="00510352"/>
    <w:rsid w:val="005152FB"/>
    <w:rsid w:val="00515534"/>
    <w:rsid w:val="00516198"/>
    <w:rsid w:val="005166B6"/>
    <w:rsid w:val="00520F8B"/>
    <w:rsid w:val="005236E0"/>
    <w:rsid w:val="00523C49"/>
    <w:rsid w:val="00523D0E"/>
    <w:rsid w:val="00524E8A"/>
    <w:rsid w:val="005276C9"/>
    <w:rsid w:val="005351B0"/>
    <w:rsid w:val="005379FF"/>
    <w:rsid w:val="00537D7D"/>
    <w:rsid w:val="00542A2C"/>
    <w:rsid w:val="00544207"/>
    <w:rsid w:val="00545546"/>
    <w:rsid w:val="00547363"/>
    <w:rsid w:val="00547F00"/>
    <w:rsid w:val="005513C9"/>
    <w:rsid w:val="005521B3"/>
    <w:rsid w:val="00552384"/>
    <w:rsid w:val="00552FEC"/>
    <w:rsid w:val="005566D0"/>
    <w:rsid w:val="0056167B"/>
    <w:rsid w:val="00564145"/>
    <w:rsid w:val="00567A4C"/>
    <w:rsid w:val="005708F4"/>
    <w:rsid w:val="00574FD4"/>
    <w:rsid w:val="005759EE"/>
    <w:rsid w:val="0057698A"/>
    <w:rsid w:val="005769E9"/>
    <w:rsid w:val="005800B3"/>
    <w:rsid w:val="005800D6"/>
    <w:rsid w:val="00580B60"/>
    <w:rsid w:val="00581700"/>
    <w:rsid w:val="00593FC5"/>
    <w:rsid w:val="00597E7E"/>
    <w:rsid w:val="005A1F1C"/>
    <w:rsid w:val="005A46A4"/>
    <w:rsid w:val="005A58F1"/>
    <w:rsid w:val="005A629D"/>
    <w:rsid w:val="005A684C"/>
    <w:rsid w:val="005A6915"/>
    <w:rsid w:val="005A7707"/>
    <w:rsid w:val="005B0006"/>
    <w:rsid w:val="005B00C6"/>
    <w:rsid w:val="005B0691"/>
    <w:rsid w:val="005B197E"/>
    <w:rsid w:val="005B2F54"/>
    <w:rsid w:val="005B4020"/>
    <w:rsid w:val="005B59E0"/>
    <w:rsid w:val="005B7F86"/>
    <w:rsid w:val="005C15F7"/>
    <w:rsid w:val="005C1CA3"/>
    <w:rsid w:val="005C2303"/>
    <w:rsid w:val="005C4549"/>
    <w:rsid w:val="005C595B"/>
    <w:rsid w:val="005D1371"/>
    <w:rsid w:val="005D305D"/>
    <w:rsid w:val="005D4044"/>
    <w:rsid w:val="005D4A33"/>
    <w:rsid w:val="005D6FBA"/>
    <w:rsid w:val="005D7D4D"/>
    <w:rsid w:val="005E00D3"/>
    <w:rsid w:val="005E3764"/>
    <w:rsid w:val="005E399F"/>
    <w:rsid w:val="005E5C6F"/>
    <w:rsid w:val="005E5CFD"/>
    <w:rsid w:val="005F1D90"/>
    <w:rsid w:val="005F551F"/>
    <w:rsid w:val="005F578A"/>
    <w:rsid w:val="005F6D27"/>
    <w:rsid w:val="005F7B84"/>
    <w:rsid w:val="006009EB"/>
    <w:rsid w:val="006013DF"/>
    <w:rsid w:val="006023FC"/>
    <w:rsid w:val="00602B10"/>
    <w:rsid w:val="00602C86"/>
    <w:rsid w:val="00604A71"/>
    <w:rsid w:val="006154B4"/>
    <w:rsid w:val="00615C5E"/>
    <w:rsid w:val="0061627D"/>
    <w:rsid w:val="00616E5F"/>
    <w:rsid w:val="006175E0"/>
    <w:rsid w:val="00617D7B"/>
    <w:rsid w:val="00621314"/>
    <w:rsid w:val="00622DBC"/>
    <w:rsid w:val="0062360D"/>
    <w:rsid w:val="00624DC8"/>
    <w:rsid w:val="00624E4C"/>
    <w:rsid w:val="006306FD"/>
    <w:rsid w:val="00632555"/>
    <w:rsid w:val="00634090"/>
    <w:rsid w:val="0063488D"/>
    <w:rsid w:val="00634AEA"/>
    <w:rsid w:val="00636EBD"/>
    <w:rsid w:val="006415D0"/>
    <w:rsid w:val="006417AA"/>
    <w:rsid w:val="00642300"/>
    <w:rsid w:val="00643528"/>
    <w:rsid w:val="006441F1"/>
    <w:rsid w:val="006447A2"/>
    <w:rsid w:val="0064527D"/>
    <w:rsid w:val="00645A00"/>
    <w:rsid w:val="006466DA"/>
    <w:rsid w:val="00646A84"/>
    <w:rsid w:val="00651A56"/>
    <w:rsid w:val="006535DD"/>
    <w:rsid w:val="006540E3"/>
    <w:rsid w:val="0065471B"/>
    <w:rsid w:val="00660433"/>
    <w:rsid w:val="00662943"/>
    <w:rsid w:val="006640B6"/>
    <w:rsid w:val="006718A3"/>
    <w:rsid w:val="0067363D"/>
    <w:rsid w:val="0067419E"/>
    <w:rsid w:val="00677ECA"/>
    <w:rsid w:val="006800EA"/>
    <w:rsid w:val="00680F77"/>
    <w:rsid w:val="00682E56"/>
    <w:rsid w:val="0068486A"/>
    <w:rsid w:val="00687350"/>
    <w:rsid w:val="006879F5"/>
    <w:rsid w:val="00690F77"/>
    <w:rsid w:val="006912E0"/>
    <w:rsid w:val="006A148E"/>
    <w:rsid w:val="006A2864"/>
    <w:rsid w:val="006A2F10"/>
    <w:rsid w:val="006A4AD0"/>
    <w:rsid w:val="006B27A0"/>
    <w:rsid w:val="006B3559"/>
    <w:rsid w:val="006B4862"/>
    <w:rsid w:val="006B61D6"/>
    <w:rsid w:val="006B798D"/>
    <w:rsid w:val="006C1585"/>
    <w:rsid w:val="006C33C3"/>
    <w:rsid w:val="006C6415"/>
    <w:rsid w:val="006D27AF"/>
    <w:rsid w:val="006D48AE"/>
    <w:rsid w:val="006D48E1"/>
    <w:rsid w:val="006D5B50"/>
    <w:rsid w:val="006D65F7"/>
    <w:rsid w:val="006E2CBB"/>
    <w:rsid w:val="006E333F"/>
    <w:rsid w:val="006E416B"/>
    <w:rsid w:val="006E749C"/>
    <w:rsid w:val="006F5229"/>
    <w:rsid w:val="006F61E5"/>
    <w:rsid w:val="006F69FC"/>
    <w:rsid w:val="006F6C16"/>
    <w:rsid w:val="006F6DCC"/>
    <w:rsid w:val="006F741A"/>
    <w:rsid w:val="00701B40"/>
    <w:rsid w:val="0070216B"/>
    <w:rsid w:val="00702E0D"/>
    <w:rsid w:val="00705111"/>
    <w:rsid w:val="007058CC"/>
    <w:rsid w:val="007065FB"/>
    <w:rsid w:val="00706B8E"/>
    <w:rsid w:val="0071141C"/>
    <w:rsid w:val="00711A99"/>
    <w:rsid w:val="007121A7"/>
    <w:rsid w:val="007126A1"/>
    <w:rsid w:val="007144E4"/>
    <w:rsid w:val="0071544E"/>
    <w:rsid w:val="00723186"/>
    <w:rsid w:val="00723D79"/>
    <w:rsid w:val="00724B8C"/>
    <w:rsid w:val="00726812"/>
    <w:rsid w:val="00727A80"/>
    <w:rsid w:val="0073128A"/>
    <w:rsid w:val="00734D17"/>
    <w:rsid w:val="00735727"/>
    <w:rsid w:val="007363D1"/>
    <w:rsid w:val="0073666A"/>
    <w:rsid w:val="007400C5"/>
    <w:rsid w:val="00740A71"/>
    <w:rsid w:val="0074204E"/>
    <w:rsid w:val="00742659"/>
    <w:rsid w:val="00743F8E"/>
    <w:rsid w:val="007449A6"/>
    <w:rsid w:val="007459F0"/>
    <w:rsid w:val="0074611D"/>
    <w:rsid w:val="007558A4"/>
    <w:rsid w:val="007562C9"/>
    <w:rsid w:val="0076093F"/>
    <w:rsid w:val="00761563"/>
    <w:rsid w:val="007615DB"/>
    <w:rsid w:val="00762622"/>
    <w:rsid w:val="00764600"/>
    <w:rsid w:val="007655B1"/>
    <w:rsid w:val="00766EFE"/>
    <w:rsid w:val="007670C7"/>
    <w:rsid w:val="007710C5"/>
    <w:rsid w:val="0077172A"/>
    <w:rsid w:val="00772BEF"/>
    <w:rsid w:val="00773199"/>
    <w:rsid w:val="007734FB"/>
    <w:rsid w:val="007774BB"/>
    <w:rsid w:val="00781DB3"/>
    <w:rsid w:val="00781FDB"/>
    <w:rsid w:val="00782D38"/>
    <w:rsid w:val="0078357F"/>
    <w:rsid w:val="00784948"/>
    <w:rsid w:val="00784E0A"/>
    <w:rsid w:val="00790616"/>
    <w:rsid w:val="00791B4B"/>
    <w:rsid w:val="00794D5E"/>
    <w:rsid w:val="007954BD"/>
    <w:rsid w:val="0079588C"/>
    <w:rsid w:val="00796382"/>
    <w:rsid w:val="007975DA"/>
    <w:rsid w:val="007977D0"/>
    <w:rsid w:val="007A0663"/>
    <w:rsid w:val="007A183F"/>
    <w:rsid w:val="007A3C1D"/>
    <w:rsid w:val="007A4E9E"/>
    <w:rsid w:val="007A600B"/>
    <w:rsid w:val="007B25D3"/>
    <w:rsid w:val="007B296D"/>
    <w:rsid w:val="007B6262"/>
    <w:rsid w:val="007B6AC3"/>
    <w:rsid w:val="007B7B6A"/>
    <w:rsid w:val="007B7D60"/>
    <w:rsid w:val="007C15DE"/>
    <w:rsid w:val="007C53D4"/>
    <w:rsid w:val="007C5603"/>
    <w:rsid w:val="007D0132"/>
    <w:rsid w:val="007D4CEF"/>
    <w:rsid w:val="007D7519"/>
    <w:rsid w:val="007D7AD5"/>
    <w:rsid w:val="007E2DC2"/>
    <w:rsid w:val="007E4668"/>
    <w:rsid w:val="007E6333"/>
    <w:rsid w:val="007E6AB8"/>
    <w:rsid w:val="007E7E09"/>
    <w:rsid w:val="008038F3"/>
    <w:rsid w:val="008056C0"/>
    <w:rsid w:val="0080787A"/>
    <w:rsid w:val="00813735"/>
    <w:rsid w:val="008143ED"/>
    <w:rsid w:val="0081714C"/>
    <w:rsid w:val="00822056"/>
    <w:rsid w:val="008226C1"/>
    <w:rsid w:val="00826CA0"/>
    <w:rsid w:val="00830576"/>
    <w:rsid w:val="008324A7"/>
    <w:rsid w:val="008362CE"/>
    <w:rsid w:val="0083648D"/>
    <w:rsid w:val="00840BE0"/>
    <w:rsid w:val="00842615"/>
    <w:rsid w:val="008436FD"/>
    <w:rsid w:val="00844676"/>
    <w:rsid w:val="00844ADC"/>
    <w:rsid w:val="00845D6C"/>
    <w:rsid w:val="008460A4"/>
    <w:rsid w:val="00851479"/>
    <w:rsid w:val="00851520"/>
    <w:rsid w:val="00854C7D"/>
    <w:rsid w:val="00854F86"/>
    <w:rsid w:val="008576F0"/>
    <w:rsid w:val="00860C21"/>
    <w:rsid w:val="00863845"/>
    <w:rsid w:val="008663AA"/>
    <w:rsid w:val="00871E9E"/>
    <w:rsid w:val="00874688"/>
    <w:rsid w:val="00875260"/>
    <w:rsid w:val="00877AE1"/>
    <w:rsid w:val="00883382"/>
    <w:rsid w:val="00884DF8"/>
    <w:rsid w:val="00885C2F"/>
    <w:rsid w:val="00886EBA"/>
    <w:rsid w:val="00887881"/>
    <w:rsid w:val="00890E9A"/>
    <w:rsid w:val="00892607"/>
    <w:rsid w:val="00896E31"/>
    <w:rsid w:val="00897FED"/>
    <w:rsid w:val="008A041B"/>
    <w:rsid w:val="008A057C"/>
    <w:rsid w:val="008A2627"/>
    <w:rsid w:val="008A448D"/>
    <w:rsid w:val="008B0C52"/>
    <w:rsid w:val="008B1A6C"/>
    <w:rsid w:val="008B1DDA"/>
    <w:rsid w:val="008B2BFC"/>
    <w:rsid w:val="008B4D73"/>
    <w:rsid w:val="008B6494"/>
    <w:rsid w:val="008B7325"/>
    <w:rsid w:val="008C0853"/>
    <w:rsid w:val="008C1AB5"/>
    <w:rsid w:val="008C1EDD"/>
    <w:rsid w:val="008C2017"/>
    <w:rsid w:val="008C2076"/>
    <w:rsid w:val="008C3590"/>
    <w:rsid w:val="008C3EA5"/>
    <w:rsid w:val="008C4122"/>
    <w:rsid w:val="008C5AFE"/>
    <w:rsid w:val="008C6ABC"/>
    <w:rsid w:val="008D07D9"/>
    <w:rsid w:val="008D1784"/>
    <w:rsid w:val="008D2585"/>
    <w:rsid w:val="008D2A2B"/>
    <w:rsid w:val="008D5962"/>
    <w:rsid w:val="008E06C1"/>
    <w:rsid w:val="008E3DF1"/>
    <w:rsid w:val="008E5816"/>
    <w:rsid w:val="008E62FE"/>
    <w:rsid w:val="008E7526"/>
    <w:rsid w:val="008F0D60"/>
    <w:rsid w:val="008F1ECF"/>
    <w:rsid w:val="008F2726"/>
    <w:rsid w:val="008F40F1"/>
    <w:rsid w:val="008F53D8"/>
    <w:rsid w:val="008F724D"/>
    <w:rsid w:val="00900449"/>
    <w:rsid w:val="00900AB3"/>
    <w:rsid w:val="009010B0"/>
    <w:rsid w:val="00901C7E"/>
    <w:rsid w:val="009025DB"/>
    <w:rsid w:val="00904546"/>
    <w:rsid w:val="009049AF"/>
    <w:rsid w:val="0090583E"/>
    <w:rsid w:val="009063E3"/>
    <w:rsid w:val="00906A94"/>
    <w:rsid w:val="00910084"/>
    <w:rsid w:val="00910B6C"/>
    <w:rsid w:val="009111CD"/>
    <w:rsid w:val="00911FA0"/>
    <w:rsid w:val="00914600"/>
    <w:rsid w:val="00916BF5"/>
    <w:rsid w:val="00920CF6"/>
    <w:rsid w:val="00922170"/>
    <w:rsid w:val="00923196"/>
    <w:rsid w:val="009231EC"/>
    <w:rsid w:val="0092431C"/>
    <w:rsid w:val="009246C5"/>
    <w:rsid w:val="00924919"/>
    <w:rsid w:val="00925479"/>
    <w:rsid w:val="009255D0"/>
    <w:rsid w:val="0092591F"/>
    <w:rsid w:val="0092632B"/>
    <w:rsid w:val="00930F6C"/>
    <w:rsid w:val="00932CC6"/>
    <w:rsid w:val="0093613A"/>
    <w:rsid w:val="00942ED2"/>
    <w:rsid w:val="00942F37"/>
    <w:rsid w:val="00943C86"/>
    <w:rsid w:val="00951521"/>
    <w:rsid w:val="009543EE"/>
    <w:rsid w:val="009554A4"/>
    <w:rsid w:val="00956EEC"/>
    <w:rsid w:val="00957BD9"/>
    <w:rsid w:val="00961C3B"/>
    <w:rsid w:val="009633FD"/>
    <w:rsid w:val="00964C63"/>
    <w:rsid w:val="00966C66"/>
    <w:rsid w:val="009671F7"/>
    <w:rsid w:val="00970A6C"/>
    <w:rsid w:val="0097132F"/>
    <w:rsid w:val="00972A5D"/>
    <w:rsid w:val="0097308B"/>
    <w:rsid w:val="009761ED"/>
    <w:rsid w:val="00976C3C"/>
    <w:rsid w:val="00980B70"/>
    <w:rsid w:val="00980CDE"/>
    <w:rsid w:val="00983D51"/>
    <w:rsid w:val="0098797D"/>
    <w:rsid w:val="0099029D"/>
    <w:rsid w:val="00990703"/>
    <w:rsid w:val="009919B1"/>
    <w:rsid w:val="0099219B"/>
    <w:rsid w:val="009936EC"/>
    <w:rsid w:val="009965AB"/>
    <w:rsid w:val="009A0B50"/>
    <w:rsid w:val="009A29D3"/>
    <w:rsid w:val="009A4AFD"/>
    <w:rsid w:val="009B7630"/>
    <w:rsid w:val="009C43FD"/>
    <w:rsid w:val="009C4AA0"/>
    <w:rsid w:val="009C4C4C"/>
    <w:rsid w:val="009C7CA0"/>
    <w:rsid w:val="009D4431"/>
    <w:rsid w:val="009D4DDE"/>
    <w:rsid w:val="009D5E37"/>
    <w:rsid w:val="009D6734"/>
    <w:rsid w:val="009E293C"/>
    <w:rsid w:val="009E393D"/>
    <w:rsid w:val="009E7529"/>
    <w:rsid w:val="009E775C"/>
    <w:rsid w:val="009E783B"/>
    <w:rsid w:val="009F1E99"/>
    <w:rsid w:val="009F323B"/>
    <w:rsid w:val="009F535D"/>
    <w:rsid w:val="009F5DE5"/>
    <w:rsid w:val="009F7643"/>
    <w:rsid w:val="009F79A9"/>
    <w:rsid w:val="00A019ED"/>
    <w:rsid w:val="00A01B49"/>
    <w:rsid w:val="00A058C6"/>
    <w:rsid w:val="00A10D35"/>
    <w:rsid w:val="00A130AC"/>
    <w:rsid w:val="00A13790"/>
    <w:rsid w:val="00A14542"/>
    <w:rsid w:val="00A201E2"/>
    <w:rsid w:val="00A253B3"/>
    <w:rsid w:val="00A25CB6"/>
    <w:rsid w:val="00A2616B"/>
    <w:rsid w:val="00A26B77"/>
    <w:rsid w:val="00A26FBA"/>
    <w:rsid w:val="00A27A78"/>
    <w:rsid w:val="00A311E3"/>
    <w:rsid w:val="00A330FB"/>
    <w:rsid w:val="00A3719B"/>
    <w:rsid w:val="00A447D2"/>
    <w:rsid w:val="00A44C93"/>
    <w:rsid w:val="00A51F33"/>
    <w:rsid w:val="00A524A1"/>
    <w:rsid w:val="00A551A9"/>
    <w:rsid w:val="00A55309"/>
    <w:rsid w:val="00A55BE5"/>
    <w:rsid w:val="00A5607F"/>
    <w:rsid w:val="00A5628C"/>
    <w:rsid w:val="00A56867"/>
    <w:rsid w:val="00A5723B"/>
    <w:rsid w:val="00A57902"/>
    <w:rsid w:val="00A603D1"/>
    <w:rsid w:val="00A60B7D"/>
    <w:rsid w:val="00A60BC9"/>
    <w:rsid w:val="00A60F48"/>
    <w:rsid w:val="00A61C90"/>
    <w:rsid w:val="00A61DEF"/>
    <w:rsid w:val="00A64252"/>
    <w:rsid w:val="00A64AB4"/>
    <w:rsid w:val="00A65702"/>
    <w:rsid w:val="00A65A1A"/>
    <w:rsid w:val="00A66186"/>
    <w:rsid w:val="00A71F6D"/>
    <w:rsid w:val="00A729F3"/>
    <w:rsid w:val="00A7437E"/>
    <w:rsid w:val="00A74680"/>
    <w:rsid w:val="00A74C7E"/>
    <w:rsid w:val="00A75C78"/>
    <w:rsid w:val="00A77886"/>
    <w:rsid w:val="00A77BC6"/>
    <w:rsid w:val="00A809D3"/>
    <w:rsid w:val="00A82182"/>
    <w:rsid w:val="00A82FB8"/>
    <w:rsid w:val="00A83DA2"/>
    <w:rsid w:val="00A8423B"/>
    <w:rsid w:val="00A86ADF"/>
    <w:rsid w:val="00A86CA5"/>
    <w:rsid w:val="00A91697"/>
    <w:rsid w:val="00A93240"/>
    <w:rsid w:val="00A93BCF"/>
    <w:rsid w:val="00A93EC8"/>
    <w:rsid w:val="00A93EFB"/>
    <w:rsid w:val="00A942DD"/>
    <w:rsid w:val="00A9531C"/>
    <w:rsid w:val="00A972E2"/>
    <w:rsid w:val="00AA14E0"/>
    <w:rsid w:val="00AA2FDF"/>
    <w:rsid w:val="00AA32CF"/>
    <w:rsid w:val="00AA330F"/>
    <w:rsid w:val="00AA4D0C"/>
    <w:rsid w:val="00AA5854"/>
    <w:rsid w:val="00AA5BA6"/>
    <w:rsid w:val="00AA6DA9"/>
    <w:rsid w:val="00AA6DBF"/>
    <w:rsid w:val="00AA729A"/>
    <w:rsid w:val="00AB0B75"/>
    <w:rsid w:val="00AB19E8"/>
    <w:rsid w:val="00AB37F4"/>
    <w:rsid w:val="00AB4849"/>
    <w:rsid w:val="00AC0D56"/>
    <w:rsid w:val="00AC2870"/>
    <w:rsid w:val="00AC5529"/>
    <w:rsid w:val="00AD4CAE"/>
    <w:rsid w:val="00AD6B5E"/>
    <w:rsid w:val="00AE0BF1"/>
    <w:rsid w:val="00AE15CD"/>
    <w:rsid w:val="00AE23AC"/>
    <w:rsid w:val="00AE4611"/>
    <w:rsid w:val="00AE6CBD"/>
    <w:rsid w:val="00AE70D3"/>
    <w:rsid w:val="00AF159E"/>
    <w:rsid w:val="00AF1A05"/>
    <w:rsid w:val="00AF4082"/>
    <w:rsid w:val="00AF59E1"/>
    <w:rsid w:val="00AF5BD1"/>
    <w:rsid w:val="00AF74BD"/>
    <w:rsid w:val="00B02EA4"/>
    <w:rsid w:val="00B0356F"/>
    <w:rsid w:val="00B05825"/>
    <w:rsid w:val="00B10718"/>
    <w:rsid w:val="00B11366"/>
    <w:rsid w:val="00B11840"/>
    <w:rsid w:val="00B146B8"/>
    <w:rsid w:val="00B1473A"/>
    <w:rsid w:val="00B14CE9"/>
    <w:rsid w:val="00B237D5"/>
    <w:rsid w:val="00B238BD"/>
    <w:rsid w:val="00B248F2"/>
    <w:rsid w:val="00B24944"/>
    <w:rsid w:val="00B24A2C"/>
    <w:rsid w:val="00B27CCB"/>
    <w:rsid w:val="00B27E34"/>
    <w:rsid w:val="00B33153"/>
    <w:rsid w:val="00B401F7"/>
    <w:rsid w:val="00B4180C"/>
    <w:rsid w:val="00B41A92"/>
    <w:rsid w:val="00B42146"/>
    <w:rsid w:val="00B42560"/>
    <w:rsid w:val="00B42E5C"/>
    <w:rsid w:val="00B45B49"/>
    <w:rsid w:val="00B468F9"/>
    <w:rsid w:val="00B46EE6"/>
    <w:rsid w:val="00B46F99"/>
    <w:rsid w:val="00B46FBE"/>
    <w:rsid w:val="00B4707A"/>
    <w:rsid w:val="00B47791"/>
    <w:rsid w:val="00B47BB0"/>
    <w:rsid w:val="00B506CA"/>
    <w:rsid w:val="00B514C4"/>
    <w:rsid w:val="00B5159F"/>
    <w:rsid w:val="00B5185E"/>
    <w:rsid w:val="00B54D1C"/>
    <w:rsid w:val="00B6030B"/>
    <w:rsid w:val="00B623C1"/>
    <w:rsid w:val="00B67F90"/>
    <w:rsid w:val="00B72A10"/>
    <w:rsid w:val="00B73450"/>
    <w:rsid w:val="00B73643"/>
    <w:rsid w:val="00B749C7"/>
    <w:rsid w:val="00B7504B"/>
    <w:rsid w:val="00B76A8F"/>
    <w:rsid w:val="00B80E11"/>
    <w:rsid w:val="00B81BC5"/>
    <w:rsid w:val="00B84113"/>
    <w:rsid w:val="00B8492D"/>
    <w:rsid w:val="00B84FF5"/>
    <w:rsid w:val="00B8534A"/>
    <w:rsid w:val="00B85EFA"/>
    <w:rsid w:val="00B94ABF"/>
    <w:rsid w:val="00B9624E"/>
    <w:rsid w:val="00BA096E"/>
    <w:rsid w:val="00BA3933"/>
    <w:rsid w:val="00BA46E8"/>
    <w:rsid w:val="00BA472D"/>
    <w:rsid w:val="00BB11AB"/>
    <w:rsid w:val="00BB1564"/>
    <w:rsid w:val="00BB2324"/>
    <w:rsid w:val="00BB326A"/>
    <w:rsid w:val="00BB38EC"/>
    <w:rsid w:val="00BB399D"/>
    <w:rsid w:val="00BB60BC"/>
    <w:rsid w:val="00BB6A23"/>
    <w:rsid w:val="00BC05A2"/>
    <w:rsid w:val="00BC0803"/>
    <w:rsid w:val="00BC7CA3"/>
    <w:rsid w:val="00BD122B"/>
    <w:rsid w:val="00BD1531"/>
    <w:rsid w:val="00BD2C0D"/>
    <w:rsid w:val="00BD304E"/>
    <w:rsid w:val="00BD6ACD"/>
    <w:rsid w:val="00BD7EC6"/>
    <w:rsid w:val="00BE1D83"/>
    <w:rsid w:val="00BE7F8E"/>
    <w:rsid w:val="00BF17B6"/>
    <w:rsid w:val="00BF1BCD"/>
    <w:rsid w:val="00BF1EFE"/>
    <w:rsid w:val="00BF20D6"/>
    <w:rsid w:val="00BF3078"/>
    <w:rsid w:val="00BF3314"/>
    <w:rsid w:val="00BF4F06"/>
    <w:rsid w:val="00BF5656"/>
    <w:rsid w:val="00BF57B8"/>
    <w:rsid w:val="00BF6CCB"/>
    <w:rsid w:val="00C01FEE"/>
    <w:rsid w:val="00C02990"/>
    <w:rsid w:val="00C1085C"/>
    <w:rsid w:val="00C108DF"/>
    <w:rsid w:val="00C115C0"/>
    <w:rsid w:val="00C27D06"/>
    <w:rsid w:val="00C319ED"/>
    <w:rsid w:val="00C32EB9"/>
    <w:rsid w:val="00C330B0"/>
    <w:rsid w:val="00C33AD3"/>
    <w:rsid w:val="00C34143"/>
    <w:rsid w:val="00C34227"/>
    <w:rsid w:val="00C34763"/>
    <w:rsid w:val="00C36642"/>
    <w:rsid w:val="00C409A9"/>
    <w:rsid w:val="00C41814"/>
    <w:rsid w:val="00C42F20"/>
    <w:rsid w:val="00C444E5"/>
    <w:rsid w:val="00C50855"/>
    <w:rsid w:val="00C53FB2"/>
    <w:rsid w:val="00C561BC"/>
    <w:rsid w:val="00C56B00"/>
    <w:rsid w:val="00C56B75"/>
    <w:rsid w:val="00C66458"/>
    <w:rsid w:val="00C76F40"/>
    <w:rsid w:val="00C77650"/>
    <w:rsid w:val="00C81508"/>
    <w:rsid w:val="00C82210"/>
    <w:rsid w:val="00C8353F"/>
    <w:rsid w:val="00C83E4A"/>
    <w:rsid w:val="00C85D5C"/>
    <w:rsid w:val="00C8714E"/>
    <w:rsid w:val="00C8740F"/>
    <w:rsid w:val="00C92CAE"/>
    <w:rsid w:val="00C95594"/>
    <w:rsid w:val="00C9568D"/>
    <w:rsid w:val="00C958C2"/>
    <w:rsid w:val="00CA0115"/>
    <w:rsid w:val="00CA26D2"/>
    <w:rsid w:val="00CA5274"/>
    <w:rsid w:val="00CA533B"/>
    <w:rsid w:val="00CA537C"/>
    <w:rsid w:val="00CA5FA6"/>
    <w:rsid w:val="00CA6E92"/>
    <w:rsid w:val="00CA70B5"/>
    <w:rsid w:val="00CA7CAA"/>
    <w:rsid w:val="00CB376F"/>
    <w:rsid w:val="00CB41AB"/>
    <w:rsid w:val="00CB4712"/>
    <w:rsid w:val="00CB7769"/>
    <w:rsid w:val="00CB7D41"/>
    <w:rsid w:val="00CC29E6"/>
    <w:rsid w:val="00CC2B0E"/>
    <w:rsid w:val="00CC501E"/>
    <w:rsid w:val="00CC5438"/>
    <w:rsid w:val="00CC71C5"/>
    <w:rsid w:val="00CC7874"/>
    <w:rsid w:val="00CD3A24"/>
    <w:rsid w:val="00CD51E6"/>
    <w:rsid w:val="00CD7741"/>
    <w:rsid w:val="00CE21C3"/>
    <w:rsid w:val="00CE24EF"/>
    <w:rsid w:val="00CE4076"/>
    <w:rsid w:val="00CE4D65"/>
    <w:rsid w:val="00CE522D"/>
    <w:rsid w:val="00CF0474"/>
    <w:rsid w:val="00CF097E"/>
    <w:rsid w:val="00CF0D3C"/>
    <w:rsid w:val="00CF345E"/>
    <w:rsid w:val="00CF728A"/>
    <w:rsid w:val="00D0108B"/>
    <w:rsid w:val="00D0231D"/>
    <w:rsid w:val="00D033B0"/>
    <w:rsid w:val="00D066EA"/>
    <w:rsid w:val="00D066EE"/>
    <w:rsid w:val="00D06FE6"/>
    <w:rsid w:val="00D0774B"/>
    <w:rsid w:val="00D078C5"/>
    <w:rsid w:val="00D12488"/>
    <w:rsid w:val="00D128F6"/>
    <w:rsid w:val="00D12D25"/>
    <w:rsid w:val="00D12DC2"/>
    <w:rsid w:val="00D13DD6"/>
    <w:rsid w:val="00D14B66"/>
    <w:rsid w:val="00D14CEC"/>
    <w:rsid w:val="00D15204"/>
    <w:rsid w:val="00D15713"/>
    <w:rsid w:val="00D15B06"/>
    <w:rsid w:val="00D17067"/>
    <w:rsid w:val="00D235EE"/>
    <w:rsid w:val="00D276BF"/>
    <w:rsid w:val="00D32E1E"/>
    <w:rsid w:val="00D34A50"/>
    <w:rsid w:val="00D34CB9"/>
    <w:rsid w:val="00D35073"/>
    <w:rsid w:val="00D36B18"/>
    <w:rsid w:val="00D376A9"/>
    <w:rsid w:val="00D427B6"/>
    <w:rsid w:val="00D456BB"/>
    <w:rsid w:val="00D45FE7"/>
    <w:rsid w:val="00D46629"/>
    <w:rsid w:val="00D53751"/>
    <w:rsid w:val="00D547E5"/>
    <w:rsid w:val="00D5528A"/>
    <w:rsid w:val="00D55632"/>
    <w:rsid w:val="00D55FDB"/>
    <w:rsid w:val="00D56D8D"/>
    <w:rsid w:val="00D57028"/>
    <w:rsid w:val="00D57415"/>
    <w:rsid w:val="00D60183"/>
    <w:rsid w:val="00D6192C"/>
    <w:rsid w:val="00D62212"/>
    <w:rsid w:val="00D6377D"/>
    <w:rsid w:val="00D652D8"/>
    <w:rsid w:val="00D665CB"/>
    <w:rsid w:val="00D678E1"/>
    <w:rsid w:val="00D71494"/>
    <w:rsid w:val="00D718E3"/>
    <w:rsid w:val="00D743EF"/>
    <w:rsid w:val="00D74866"/>
    <w:rsid w:val="00D761DF"/>
    <w:rsid w:val="00D76CA2"/>
    <w:rsid w:val="00D80815"/>
    <w:rsid w:val="00D81EDE"/>
    <w:rsid w:val="00D85BE1"/>
    <w:rsid w:val="00D97C1B"/>
    <w:rsid w:val="00DA029B"/>
    <w:rsid w:val="00DA0E77"/>
    <w:rsid w:val="00DA1AD3"/>
    <w:rsid w:val="00DA1CF2"/>
    <w:rsid w:val="00DA22C4"/>
    <w:rsid w:val="00DA3020"/>
    <w:rsid w:val="00DA4521"/>
    <w:rsid w:val="00DA5419"/>
    <w:rsid w:val="00DA6079"/>
    <w:rsid w:val="00DA637B"/>
    <w:rsid w:val="00DA7940"/>
    <w:rsid w:val="00DB20AB"/>
    <w:rsid w:val="00DB2B55"/>
    <w:rsid w:val="00DB6396"/>
    <w:rsid w:val="00DC5587"/>
    <w:rsid w:val="00DC77DA"/>
    <w:rsid w:val="00DD0EE1"/>
    <w:rsid w:val="00DD1053"/>
    <w:rsid w:val="00DD4EE7"/>
    <w:rsid w:val="00DD5E8C"/>
    <w:rsid w:val="00DD6F32"/>
    <w:rsid w:val="00DD73E7"/>
    <w:rsid w:val="00DD7A04"/>
    <w:rsid w:val="00DE36FB"/>
    <w:rsid w:val="00DE7249"/>
    <w:rsid w:val="00DE7559"/>
    <w:rsid w:val="00DE7E7C"/>
    <w:rsid w:val="00DF0195"/>
    <w:rsid w:val="00DF0920"/>
    <w:rsid w:val="00DF3F89"/>
    <w:rsid w:val="00DF4A00"/>
    <w:rsid w:val="00DF5669"/>
    <w:rsid w:val="00DF59F2"/>
    <w:rsid w:val="00DF65B0"/>
    <w:rsid w:val="00DF7CE8"/>
    <w:rsid w:val="00E01D7B"/>
    <w:rsid w:val="00E02795"/>
    <w:rsid w:val="00E03F5E"/>
    <w:rsid w:val="00E04365"/>
    <w:rsid w:val="00E1056A"/>
    <w:rsid w:val="00E12030"/>
    <w:rsid w:val="00E12627"/>
    <w:rsid w:val="00E14423"/>
    <w:rsid w:val="00E20E3F"/>
    <w:rsid w:val="00E22620"/>
    <w:rsid w:val="00E232F1"/>
    <w:rsid w:val="00E250BA"/>
    <w:rsid w:val="00E275AF"/>
    <w:rsid w:val="00E27E48"/>
    <w:rsid w:val="00E31F13"/>
    <w:rsid w:val="00E336AB"/>
    <w:rsid w:val="00E343BA"/>
    <w:rsid w:val="00E37556"/>
    <w:rsid w:val="00E37AC9"/>
    <w:rsid w:val="00E445D7"/>
    <w:rsid w:val="00E44C7A"/>
    <w:rsid w:val="00E50839"/>
    <w:rsid w:val="00E50C5B"/>
    <w:rsid w:val="00E52BA6"/>
    <w:rsid w:val="00E56708"/>
    <w:rsid w:val="00E57E06"/>
    <w:rsid w:val="00E63F52"/>
    <w:rsid w:val="00E67A0B"/>
    <w:rsid w:val="00E67A23"/>
    <w:rsid w:val="00E67ACD"/>
    <w:rsid w:val="00E70120"/>
    <w:rsid w:val="00E70FF5"/>
    <w:rsid w:val="00E718D0"/>
    <w:rsid w:val="00E81653"/>
    <w:rsid w:val="00E832D4"/>
    <w:rsid w:val="00E853B6"/>
    <w:rsid w:val="00E909A5"/>
    <w:rsid w:val="00E931D8"/>
    <w:rsid w:val="00E935BA"/>
    <w:rsid w:val="00E94531"/>
    <w:rsid w:val="00E94D35"/>
    <w:rsid w:val="00E95538"/>
    <w:rsid w:val="00E9580E"/>
    <w:rsid w:val="00E95BC3"/>
    <w:rsid w:val="00EA2464"/>
    <w:rsid w:val="00EA3267"/>
    <w:rsid w:val="00EA3886"/>
    <w:rsid w:val="00EA498B"/>
    <w:rsid w:val="00EA68C5"/>
    <w:rsid w:val="00EB3EDB"/>
    <w:rsid w:val="00EB49D3"/>
    <w:rsid w:val="00EB775E"/>
    <w:rsid w:val="00EC2E7D"/>
    <w:rsid w:val="00EC6EFD"/>
    <w:rsid w:val="00EC78CE"/>
    <w:rsid w:val="00ED222E"/>
    <w:rsid w:val="00ED5D00"/>
    <w:rsid w:val="00ED64F9"/>
    <w:rsid w:val="00EE0635"/>
    <w:rsid w:val="00EE52BD"/>
    <w:rsid w:val="00EF0F83"/>
    <w:rsid w:val="00EF2EDD"/>
    <w:rsid w:val="00EF44B2"/>
    <w:rsid w:val="00EF7B11"/>
    <w:rsid w:val="00F00B75"/>
    <w:rsid w:val="00F01E4C"/>
    <w:rsid w:val="00F03821"/>
    <w:rsid w:val="00F127CA"/>
    <w:rsid w:val="00F22556"/>
    <w:rsid w:val="00F22F15"/>
    <w:rsid w:val="00F23C12"/>
    <w:rsid w:val="00F264A5"/>
    <w:rsid w:val="00F26E3C"/>
    <w:rsid w:val="00F273C6"/>
    <w:rsid w:val="00F27CDA"/>
    <w:rsid w:val="00F30FEF"/>
    <w:rsid w:val="00F332AB"/>
    <w:rsid w:val="00F340B8"/>
    <w:rsid w:val="00F35624"/>
    <w:rsid w:val="00F44D15"/>
    <w:rsid w:val="00F45108"/>
    <w:rsid w:val="00F4512C"/>
    <w:rsid w:val="00F463B2"/>
    <w:rsid w:val="00F47745"/>
    <w:rsid w:val="00F47D9C"/>
    <w:rsid w:val="00F50314"/>
    <w:rsid w:val="00F52536"/>
    <w:rsid w:val="00F536FC"/>
    <w:rsid w:val="00F542A3"/>
    <w:rsid w:val="00F548C1"/>
    <w:rsid w:val="00F54BB4"/>
    <w:rsid w:val="00F579F5"/>
    <w:rsid w:val="00F60A00"/>
    <w:rsid w:val="00F627FD"/>
    <w:rsid w:val="00F641F7"/>
    <w:rsid w:val="00F67D88"/>
    <w:rsid w:val="00F67E4A"/>
    <w:rsid w:val="00F70826"/>
    <w:rsid w:val="00F70BD4"/>
    <w:rsid w:val="00F716E9"/>
    <w:rsid w:val="00F73EB5"/>
    <w:rsid w:val="00F75825"/>
    <w:rsid w:val="00F75B86"/>
    <w:rsid w:val="00F7600A"/>
    <w:rsid w:val="00F760E1"/>
    <w:rsid w:val="00F809C9"/>
    <w:rsid w:val="00F80E5A"/>
    <w:rsid w:val="00F80F51"/>
    <w:rsid w:val="00F827E0"/>
    <w:rsid w:val="00F83DDC"/>
    <w:rsid w:val="00F85104"/>
    <w:rsid w:val="00F860F1"/>
    <w:rsid w:val="00F86138"/>
    <w:rsid w:val="00F92B00"/>
    <w:rsid w:val="00F956C5"/>
    <w:rsid w:val="00F95E4A"/>
    <w:rsid w:val="00FA0CBC"/>
    <w:rsid w:val="00FA3AC5"/>
    <w:rsid w:val="00FB57CD"/>
    <w:rsid w:val="00FB5F11"/>
    <w:rsid w:val="00FB67CA"/>
    <w:rsid w:val="00FB7C5E"/>
    <w:rsid w:val="00FC2DBE"/>
    <w:rsid w:val="00FC2F9E"/>
    <w:rsid w:val="00FD0496"/>
    <w:rsid w:val="00FD4609"/>
    <w:rsid w:val="00FD7D3B"/>
    <w:rsid w:val="00FE1595"/>
    <w:rsid w:val="00FE2C7D"/>
    <w:rsid w:val="00FE2C87"/>
    <w:rsid w:val="00FE7087"/>
    <w:rsid w:val="00FF483C"/>
    <w:rsid w:val="00FF5C74"/>
    <w:rsid w:val="00FF6641"/>
    <w:rsid w:val="00FF6A3A"/>
    <w:rsid w:val="00FF70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6732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407"/>
    <w:rPr>
      <w:rFonts w:ascii="Lucida Grande" w:hAnsi="Lucida Grande"/>
      <w:sz w:val="18"/>
      <w:szCs w:val="18"/>
    </w:rPr>
  </w:style>
  <w:style w:type="paragraph" w:styleId="ListParagraph">
    <w:name w:val="List Paragraph"/>
    <w:basedOn w:val="Normal"/>
    <w:uiPriority w:val="34"/>
    <w:qFormat/>
    <w:rsid w:val="005D4044"/>
    <w:pPr>
      <w:ind w:left="720"/>
      <w:contextualSpacing/>
    </w:pPr>
  </w:style>
  <w:style w:type="character" w:styleId="Hyperlink">
    <w:name w:val="Hyperlink"/>
    <w:basedOn w:val="DefaultParagraphFont"/>
    <w:uiPriority w:val="99"/>
    <w:unhideWhenUsed/>
    <w:rsid w:val="00F50314"/>
    <w:rPr>
      <w:color w:val="0000FF" w:themeColor="hyperlink"/>
      <w:u w:val="single"/>
    </w:rPr>
  </w:style>
  <w:style w:type="character" w:styleId="Strong">
    <w:name w:val="Strong"/>
    <w:basedOn w:val="DefaultParagraphFont"/>
    <w:uiPriority w:val="22"/>
    <w:qFormat/>
    <w:rsid w:val="00062114"/>
    <w:rPr>
      <w:b/>
      <w:bCs/>
    </w:rPr>
  </w:style>
  <w:style w:type="paragraph" w:styleId="CommentText">
    <w:name w:val="annotation text"/>
    <w:basedOn w:val="Normal"/>
    <w:link w:val="CommentTextChar"/>
    <w:semiHidden/>
    <w:rsid w:val="0007785C"/>
    <w:rPr>
      <w:rFonts w:ascii="Times" w:eastAsia="Times" w:hAnsi="Times" w:cs="Times New Roman"/>
      <w:sz w:val="20"/>
    </w:rPr>
  </w:style>
  <w:style w:type="character" w:customStyle="1" w:styleId="CommentTextChar">
    <w:name w:val="Comment Text Char"/>
    <w:basedOn w:val="DefaultParagraphFont"/>
    <w:link w:val="CommentText"/>
    <w:semiHidden/>
    <w:rsid w:val="0007785C"/>
    <w:rPr>
      <w:rFonts w:ascii="Times" w:eastAsia="Times" w:hAnsi="Times" w:cs="Times New Roman"/>
      <w:sz w:val="20"/>
    </w:rPr>
  </w:style>
  <w:style w:type="paragraph" w:styleId="DocumentMap">
    <w:name w:val="Document Map"/>
    <w:basedOn w:val="Normal"/>
    <w:link w:val="DocumentMapChar"/>
    <w:uiPriority w:val="99"/>
    <w:semiHidden/>
    <w:unhideWhenUsed/>
    <w:rsid w:val="008F1ECF"/>
    <w:rPr>
      <w:rFonts w:ascii="Times New Roman" w:hAnsi="Times New Roman" w:cs="Times New Roman"/>
    </w:rPr>
  </w:style>
  <w:style w:type="character" w:customStyle="1" w:styleId="DocumentMapChar">
    <w:name w:val="Document Map Char"/>
    <w:basedOn w:val="DefaultParagraphFont"/>
    <w:link w:val="DocumentMap"/>
    <w:uiPriority w:val="99"/>
    <w:semiHidden/>
    <w:rsid w:val="008F1ECF"/>
    <w:rPr>
      <w:rFonts w:ascii="Times New Roman" w:hAnsi="Times New Roman" w:cs="Times New Roman"/>
    </w:rPr>
  </w:style>
  <w:style w:type="character" w:styleId="UnresolvedMention">
    <w:name w:val="Unresolved Mention"/>
    <w:basedOn w:val="DefaultParagraphFont"/>
    <w:uiPriority w:val="99"/>
    <w:rsid w:val="00205803"/>
    <w:rPr>
      <w:color w:val="808080"/>
      <w:shd w:val="clear" w:color="auto" w:fill="E6E6E6"/>
    </w:rPr>
  </w:style>
  <w:style w:type="character" w:customStyle="1" w:styleId="apple-converted-space">
    <w:name w:val="apple-converted-space"/>
    <w:basedOn w:val="DefaultParagraphFont"/>
    <w:rsid w:val="00854C7D"/>
  </w:style>
  <w:style w:type="paragraph" w:customStyle="1" w:styleId="gmail-msolistparagraph">
    <w:name w:val="gmail-msolistparagraph"/>
    <w:basedOn w:val="Normal"/>
    <w:rsid w:val="007400C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723D79"/>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207068"/>
    <w:rPr>
      <w:i/>
      <w:iCs/>
    </w:rPr>
  </w:style>
  <w:style w:type="character" w:styleId="FollowedHyperlink">
    <w:name w:val="FollowedHyperlink"/>
    <w:basedOn w:val="DefaultParagraphFont"/>
    <w:uiPriority w:val="99"/>
    <w:semiHidden/>
    <w:unhideWhenUsed/>
    <w:rsid w:val="00AE23AC"/>
    <w:rPr>
      <w:color w:val="800080" w:themeColor="followedHyperlink"/>
      <w:u w:val="single"/>
    </w:rPr>
  </w:style>
  <w:style w:type="character" w:styleId="IntenseEmphasis">
    <w:name w:val="Intense Emphasis"/>
    <w:basedOn w:val="DefaultParagraphFont"/>
    <w:uiPriority w:val="21"/>
    <w:qFormat/>
    <w:rsid w:val="003620C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175576965">
      <w:bodyDiv w:val="1"/>
      <w:marLeft w:val="0"/>
      <w:marRight w:val="0"/>
      <w:marTop w:val="0"/>
      <w:marBottom w:val="0"/>
      <w:divBdr>
        <w:top w:val="none" w:sz="0" w:space="0" w:color="auto"/>
        <w:left w:val="none" w:sz="0" w:space="0" w:color="auto"/>
        <w:bottom w:val="none" w:sz="0" w:space="0" w:color="auto"/>
        <w:right w:val="none" w:sz="0" w:space="0" w:color="auto"/>
      </w:divBdr>
    </w:div>
    <w:div w:id="201868051">
      <w:bodyDiv w:val="1"/>
      <w:marLeft w:val="0"/>
      <w:marRight w:val="0"/>
      <w:marTop w:val="0"/>
      <w:marBottom w:val="0"/>
      <w:divBdr>
        <w:top w:val="none" w:sz="0" w:space="0" w:color="auto"/>
        <w:left w:val="none" w:sz="0" w:space="0" w:color="auto"/>
        <w:bottom w:val="none" w:sz="0" w:space="0" w:color="auto"/>
        <w:right w:val="none" w:sz="0" w:space="0" w:color="auto"/>
      </w:divBdr>
    </w:div>
    <w:div w:id="215624350">
      <w:bodyDiv w:val="1"/>
      <w:marLeft w:val="0"/>
      <w:marRight w:val="0"/>
      <w:marTop w:val="0"/>
      <w:marBottom w:val="0"/>
      <w:divBdr>
        <w:top w:val="none" w:sz="0" w:space="0" w:color="auto"/>
        <w:left w:val="none" w:sz="0" w:space="0" w:color="auto"/>
        <w:bottom w:val="none" w:sz="0" w:space="0" w:color="auto"/>
        <w:right w:val="none" w:sz="0" w:space="0" w:color="auto"/>
      </w:divBdr>
    </w:div>
    <w:div w:id="338166542">
      <w:bodyDiv w:val="1"/>
      <w:marLeft w:val="0"/>
      <w:marRight w:val="0"/>
      <w:marTop w:val="0"/>
      <w:marBottom w:val="0"/>
      <w:divBdr>
        <w:top w:val="none" w:sz="0" w:space="0" w:color="auto"/>
        <w:left w:val="none" w:sz="0" w:space="0" w:color="auto"/>
        <w:bottom w:val="none" w:sz="0" w:space="0" w:color="auto"/>
        <w:right w:val="none" w:sz="0" w:space="0" w:color="auto"/>
      </w:divBdr>
    </w:div>
    <w:div w:id="446855374">
      <w:bodyDiv w:val="1"/>
      <w:marLeft w:val="0"/>
      <w:marRight w:val="0"/>
      <w:marTop w:val="0"/>
      <w:marBottom w:val="0"/>
      <w:divBdr>
        <w:top w:val="none" w:sz="0" w:space="0" w:color="auto"/>
        <w:left w:val="none" w:sz="0" w:space="0" w:color="auto"/>
        <w:bottom w:val="none" w:sz="0" w:space="0" w:color="auto"/>
        <w:right w:val="none" w:sz="0" w:space="0" w:color="auto"/>
      </w:divBdr>
    </w:div>
    <w:div w:id="456608829">
      <w:bodyDiv w:val="1"/>
      <w:marLeft w:val="0"/>
      <w:marRight w:val="0"/>
      <w:marTop w:val="0"/>
      <w:marBottom w:val="0"/>
      <w:divBdr>
        <w:top w:val="none" w:sz="0" w:space="0" w:color="auto"/>
        <w:left w:val="none" w:sz="0" w:space="0" w:color="auto"/>
        <w:bottom w:val="none" w:sz="0" w:space="0" w:color="auto"/>
        <w:right w:val="none" w:sz="0" w:space="0" w:color="auto"/>
      </w:divBdr>
    </w:div>
    <w:div w:id="469522926">
      <w:bodyDiv w:val="1"/>
      <w:marLeft w:val="0"/>
      <w:marRight w:val="0"/>
      <w:marTop w:val="0"/>
      <w:marBottom w:val="0"/>
      <w:divBdr>
        <w:top w:val="none" w:sz="0" w:space="0" w:color="auto"/>
        <w:left w:val="none" w:sz="0" w:space="0" w:color="auto"/>
        <w:bottom w:val="none" w:sz="0" w:space="0" w:color="auto"/>
        <w:right w:val="none" w:sz="0" w:space="0" w:color="auto"/>
      </w:divBdr>
    </w:div>
    <w:div w:id="490372065">
      <w:bodyDiv w:val="1"/>
      <w:marLeft w:val="0"/>
      <w:marRight w:val="0"/>
      <w:marTop w:val="0"/>
      <w:marBottom w:val="0"/>
      <w:divBdr>
        <w:top w:val="none" w:sz="0" w:space="0" w:color="auto"/>
        <w:left w:val="none" w:sz="0" w:space="0" w:color="auto"/>
        <w:bottom w:val="none" w:sz="0" w:space="0" w:color="auto"/>
        <w:right w:val="none" w:sz="0" w:space="0" w:color="auto"/>
      </w:divBdr>
    </w:div>
    <w:div w:id="670181869">
      <w:bodyDiv w:val="1"/>
      <w:marLeft w:val="0"/>
      <w:marRight w:val="0"/>
      <w:marTop w:val="0"/>
      <w:marBottom w:val="0"/>
      <w:divBdr>
        <w:top w:val="none" w:sz="0" w:space="0" w:color="auto"/>
        <w:left w:val="none" w:sz="0" w:space="0" w:color="auto"/>
        <w:bottom w:val="none" w:sz="0" w:space="0" w:color="auto"/>
        <w:right w:val="none" w:sz="0" w:space="0" w:color="auto"/>
      </w:divBdr>
    </w:div>
    <w:div w:id="692732171">
      <w:bodyDiv w:val="1"/>
      <w:marLeft w:val="0"/>
      <w:marRight w:val="0"/>
      <w:marTop w:val="0"/>
      <w:marBottom w:val="0"/>
      <w:divBdr>
        <w:top w:val="none" w:sz="0" w:space="0" w:color="auto"/>
        <w:left w:val="none" w:sz="0" w:space="0" w:color="auto"/>
        <w:bottom w:val="none" w:sz="0" w:space="0" w:color="auto"/>
        <w:right w:val="none" w:sz="0" w:space="0" w:color="auto"/>
      </w:divBdr>
    </w:div>
    <w:div w:id="763108794">
      <w:bodyDiv w:val="1"/>
      <w:marLeft w:val="0"/>
      <w:marRight w:val="0"/>
      <w:marTop w:val="0"/>
      <w:marBottom w:val="0"/>
      <w:divBdr>
        <w:top w:val="none" w:sz="0" w:space="0" w:color="auto"/>
        <w:left w:val="none" w:sz="0" w:space="0" w:color="auto"/>
        <w:bottom w:val="none" w:sz="0" w:space="0" w:color="auto"/>
        <w:right w:val="none" w:sz="0" w:space="0" w:color="auto"/>
      </w:divBdr>
    </w:div>
    <w:div w:id="1164466570">
      <w:bodyDiv w:val="1"/>
      <w:marLeft w:val="0"/>
      <w:marRight w:val="0"/>
      <w:marTop w:val="0"/>
      <w:marBottom w:val="0"/>
      <w:divBdr>
        <w:top w:val="none" w:sz="0" w:space="0" w:color="auto"/>
        <w:left w:val="none" w:sz="0" w:space="0" w:color="auto"/>
        <w:bottom w:val="none" w:sz="0" w:space="0" w:color="auto"/>
        <w:right w:val="none" w:sz="0" w:space="0" w:color="auto"/>
      </w:divBdr>
    </w:div>
    <w:div w:id="1246300692">
      <w:bodyDiv w:val="1"/>
      <w:marLeft w:val="0"/>
      <w:marRight w:val="0"/>
      <w:marTop w:val="0"/>
      <w:marBottom w:val="0"/>
      <w:divBdr>
        <w:top w:val="none" w:sz="0" w:space="0" w:color="auto"/>
        <w:left w:val="none" w:sz="0" w:space="0" w:color="auto"/>
        <w:bottom w:val="none" w:sz="0" w:space="0" w:color="auto"/>
        <w:right w:val="none" w:sz="0" w:space="0" w:color="auto"/>
      </w:divBdr>
      <w:divsChild>
        <w:div w:id="1726369826">
          <w:marLeft w:val="0"/>
          <w:marRight w:val="0"/>
          <w:marTop w:val="0"/>
          <w:marBottom w:val="0"/>
          <w:divBdr>
            <w:top w:val="none" w:sz="0" w:space="0" w:color="auto"/>
            <w:left w:val="none" w:sz="0" w:space="0" w:color="auto"/>
            <w:bottom w:val="none" w:sz="0" w:space="0" w:color="auto"/>
            <w:right w:val="none" w:sz="0" w:space="0" w:color="auto"/>
          </w:divBdr>
        </w:div>
      </w:divsChild>
    </w:div>
    <w:div w:id="1276211341">
      <w:bodyDiv w:val="1"/>
      <w:marLeft w:val="0"/>
      <w:marRight w:val="0"/>
      <w:marTop w:val="0"/>
      <w:marBottom w:val="0"/>
      <w:divBdr>
        <w:top w:val="none" w:sz="0" w:space="0" w:color="auto"/>
        <w:left w:val="none" w:sz="0" w:space="0" w:color="auto"/>
        <w:bottom w:val="none" w:sz="0" w:space="0" w:color="auto"/>
        <w:right w:val="none" w:sz="0" w:space="0" w:color="auto"/>
      </w:divBdr>
    </w:div>
    <w:div w:id="1381588378">
      <w:bodyDiv w:val="1"/>
      <w:marLeft w:val="0"/>
      <w:marRight w:val="0"/>
      <w:marTop w:val="0"/>
      <w:marBottom w:val="0"/>
      <w:divBdr>
        <w:top w:val="none" w:sz="0" w:space="0" w:color="auto"/>
        <w:left w:val="none" w:sz="0" w:space="0" w:color="auto"/>
        <w:bottom w:val="none" w:sz="0" w:space="0" w:color="auto"/>
        <w:right w:val="none" w:sz="0" w:space="0" w:color="auto"/>
      </w:divBdr>
    </w:div>
    <w:div w:id="1387337817">
      <w:bodyDiv w:val="1"/>
      <w:marLeft w:val="0"/>
      <w:marRight w:val="0"/>
      <w:marTop w:val="0"/>
      <w:marBottom w:val="0"/>
      <w:divBdr>
        <w:top w:val="none" w:sz="0" w:space="0" w:color="auto"/>
        <w:left w:val="none" w:sz="0" w:space="0" w:color="auto"/>
        <w:bottom w:val="none" w:sz="0" w:space="0" w:color="auto"/>
        <w:right w:val="none" w:sz="0" w:space="0" w:color="auto"/>
      </w:divBdr>
    </w:div>
    <w:div w:id="1430809642">
      <w:bodyDiv w:val="1"/>
      <w:marLeft w:val="0"/>
      <w:marRight w:val="0"/>
      <w:marTop w:val="0"/>
      <w:marBottom w:val="0"/>
      <w:divBdr>
        <w:top w:val="none" w:sz="0" w:space="0" w:color="auto"/>
        <w:left w:val="none" w:sz="0" w:space="0" w:color="auto"/>
        <w:bottom w:val="none" w:sz="0" w:space="0" w:color="auto"/>
        <w:right w:val="none" w:sz="0" w:space="0" w:color="auto"/>
      </w:divBdr>
    </w:div>
    <w:div w:id="1442921616">
      <w:bodyDiv w:val="1"/>
      <w:marLeft w:val="0"/>
      <w:marRight w:val="0"/>
      <w:marTop w:val="0"/>
      <w:marBottom w:val="0"/>
      <w:divBdr>
        <w:top w:val="none" w:sz="0" w:space="0" w:color="auto"/>
        <w:left w:val="none" w:sz="0" w:space="0" w:color="auto"/>
        <w:bottom w:val="none" w:sz="0" w:space="0" w:color="auto"/>
        <w:right w:val="none" w:sz="0" w:space="0" w:color="auto"/>
      </w:divBdr>
    </w:div>
    <w:div w:id="1488743397">
      <w:bodyDiv w:val="1"/>
      <w:marLeft w:val="0"/>
      <w:marRight w:val="0"/>
      <w:marTop w:val="0"/>
      <w:marBottom w:val="0"/>
      <w:divBdr>
        <w:top w:val="none" w:sz="0" w:space="0" w:color="auto"/>
        <w:left w:val="none" w:sz="0" w:space="0" w:color="auto"/>
        <w:bottom w:val="none" w:sz="0" w:space="0" w:color="auto"/>
        <w:right w:val="none" w:sz="0" w:space="0" w:color="auto"/>
      </w:divBdr>
    </w:div>
    <w:div w:id="1499610327">
      <w:bodyDiv w:val="1"/>
      <w:marLeft w:val="0"/>
      <w:marRight w:val="0"/>
      <w:marTop w:val="0"/>
      <w:marBottom w:val="0"/>
      <w:divBdr>
        <w:top w:val="none" w:sz="0" w:space="0" w:color="auto"/>
        <w:left w:val="none" w:sz="0" w:space="0" w:color="auto"/>
        <w:bottom w:val="none" w:sz="0" w:space="0" w:color="auto"/>
        <w:right w:val="none" w:sz="0" w:space="0" w:color="auto"/>
      </w:divBdr>
    </w:div>
    <w:div w:id="1519153913">
      <w:bodyDiv w:val="1"/>
      <w:marLeft w:val="0"/>
      <w:marRight w:val="0"/>
      <w:marTop w:val="0"/>
      <w:marBottom w:val="0"/>
      <w:divBdr>
        <w:top w:val="none" w:sz="0" w:space="0" w:color="auto"/>
        <w:left w:val="none" w:sz="0" w:space="0" w:color="auto"/>
        <w:bottom w:val="none" w:sz="0" w:space="0" w:color="auto"/>
        <w:right w:val="none" w:sz="0" w:space="0" w:color="auto"/>
      </w:divBdr>
      <w:divsChild>
        <w:div w:id="906918932">
          <w:marLeft w:val="0"/>
          <w:marRight w:val="0"/>
          <w:marTop w:val="0"/>
          <w:marBottom w:val="0"/>
          <w:divBdr>
            <w:top w:val="none" w:sz="0" w:space="0" w:color="auto"/>
            <w:left w:val="none" w:sz="0" w:space="0" w:color="auto"/>
            <w:bottom w:val="none" w:sz="0" w:space="0" w:color="auto"/>
            <w:right w:val="none" w:sz="0" w:space="0" w:color="auto"/>
          </w:divBdr>
        </w:div>
        <w:div w:id="1013141389">
          <w:marLeft w:val="0"/>
          <w:marRight w:val="0"/>
          <w:marTop w:val="0"/>
          <w:marBottom w:val="0"/>
          <w:divBdr>
            <w:top w:val="none" w:sz="0" w:space="0" w:color="auto"/>
            <w:left w:val="none" w:sz="0" w:space="0" w:color="auto"/>
            <w:bottom w:val="none" w:sz="0" w:space="0" w:color="auto"/>
            <w:right w:val="none" w:sz="0" w:space="0" w:color="auto"/>
          </w:divBdr>
        </w:div>
        <w:div w:id="1806120830">
          <w:marLeft w:val="0"/>
          <w:marRight w:val="0"/>
          <w:marTop w:val="0"/>
          <w:marBottom w:val="0"/>
          <w:divBdr>
            <w:top w:val="none" w:sz="0" w:space="0" w:color="auto"/>
            <w:left w:val="none" w:sz="0" w:space="0" w:color="auto"/>
            <w:bottom w:val="none" w:sz="0" w:space="0" w:color="auto"/>
            <w:right w:val="none" w:sz="0" w:space="0" w:color="auto"/>
          </w:divBdr>
        </w:div>
        <w:div w:id="37361887">
          <w:marLeft w:val="0"/>
          <w:marRight w:val="0"/>
          <w:marTop w:val="0"/>
          <w:marBottom w:val="0"/>
          <w:divBdr>
            <w:top w:val="none" w:sz="0" w:space="0" w:color="auto"/>
            <w:left w:val="none" w:sz="0" w:space="0" w:color="auto"/>
            <w:bottom w:val="none" w:sz="0" w:space="0" w:color="auto"/>
            <w:right w:val="none" w:sz="0" w:space="0" w:color="auto"/>
          </w:divBdr>
        </w:div>
        <w:div w:id="1165897582">
          <w:marLeft w:val="0"/>
          <w:marRight w:val="0"/>
          <w:marTop w:val="0"/>
          <w:marBottom w:val="0"/>
          <w:divBdr>
            <w:top w:val="none" w:sz="0" w:space="0" w:color="auto"/>
            <w:left w:val="none" w:sz="0" w:space="0" w:color="auto"/>
            <w:bottom w:val="none" w:sz="0" w:space="0" w:color="auto"/>
            <w:right w:val="none" w:sz="0" w:space="0" w:color="auto"/>
          </w:divBdr>
        </w:div>
        <w:div w:id="606814909">
          <w:marLeft w:val="0"/>
          <w:marRight w:val="0"/>
          <w:marTop w:val="0"/>
          <w:marBottom w:val="0"/>
          <w:divBdr>
            <w:top w:val="none" w:sz="0" w:space="0" w:color="auto"/>
            <w:left w:val="none" w:sz="0" w:space="0" w:color="auto"/>
            <w:bottom w:val="none" w:sz="0" w:space="0" w:color="auto"/>
            <w:right w:val="none" w:sz="0" w:space="0" w:color="auto"/>
          </w:divBdr>
        </w:div>
        <w:div w:id="1446583574">
          <w:marLeft w:val="0"/>
          <w:marRight w:val="0"/>
          <w:marTop w:val="0"/>
          <w:marBottom w:val="0"/>
          <w:divBdr>
            <w:top w:val="none" w:sz="0" w:space="0" w:color="auto"/>
            <w:left w:val="none" w:sz="0" w:space="0" w:color="auto"/>
            <w:bottom w:val="none" w:sz="0" w:space="0" w:color="auto"/>
            <w:right w:val="none" w:sz="0" w:space="0" w:color="auto"/>
          </w:divBdr>
        </w:div>
      </w:divsChild>
    </w:div>
    <w:div w:id="1550149378">
      <w:bodyDiv w:val="1"/>
      <w:marLeft w:val="0"/>
      <w:marRight w:val="0"/>
      <w:marTop w:val="0"/>
      <w:marBottom w:val="0"/>
      <w:divBdr>
        <w:top w:val="none" w:sz="0" w:space="0" w:color="auto"/>
        <w:left w:val="none" w:sz="0" w:space="0" w:color="auto"/>
        <w:bottom w:val="none" w:sz="0" w:space="0" w:color="auto"/>
        <w:right w:val="none" w:sz="0" w:space="0" w:color="auto"/>
      </w:divBdr>
    </w:div>
    <w:div w:id="1580599642">
      <w:bodyDiv w:val="1"/>
      <w:marLeft w:val="0"/>
      <w:marRight w:val="0"/>
      <w:marTop w:val="0"/>
      <w:marBottom w:val="0"/>
      <w:divBdr>
        <w:top w:val="none" w:sz="0" w:space="0" w:color="auto"/>
        <w:left w:val="none" w:sz="0" w:space="0" w:color="auto"/>
        <w:bottom w:val="none" w:sz="0" w:space="0" w:color="auto"/>
        <w:right w:val="none" w:sz="0" w:space="0" w:color="auto"/>
      </w:divBdr>
    </w:div>
    <w:div w:id="1586188205">
      <w:bodyDiv w:val="1"/>
      <w:marLeft w:val="0"/>
      <w:marRight w:val="0"/>
      <w:marTop w:val="0"/>
      <w:marBottom w:val="0"/>
      <w:divBdr>
        <w:top w:val="none" w:sz="0" w:space="0" w:color="auto"/>
        <w:left w:val="none" w:sz="0" w:space="0" w:color="auto"/>
        <w:bottom w:val="none" w:sz="0" w:space="0" w:color="auto"/>
        <w:right w:val="none" w:sz="0" w:space="0" w:color="auto"/>
      </w:divBdr>
    </w:div>
    <w:div w:id="1615094365">
      <w:bodyDiv w:val="1"/>
      <w:marLeft w:val="0"/>
      <w:marRight w:val="0"/>
      <w:marTop w:val="0"/>
      <w:marBottom w:val="0"/>
      <w:divBdr>
        <w:top w:val="none" w:sz="0" w:space="0" w:color="auto"/>
        <w:left w:val="none" w:sz="0" w:space="0" w:color="auto"/>
        <w:bottom w:val="none" w:sz="0" w:space="0" w:color="auto"/>
        <w:right w:val="none" w:sz="0" w:space="0" w:color="auto"/>
      </w:divBdr>
    </w:div>
    <w:div w:id="1636327887">
      <w:bodyDiv w:val="1"/>
      <w:marLeft w:val="0"/>
      <w:marRight w:val="0"/>
      <w:marTop w:val="0"/>
      <w:marBottom w:val="0"/>
      <w:divBdr>
        <w:top w:val="none" w:sz="0" w:space="0" w:color="auto"/>
        <w:left w:val="none" w:sz="0" w:space="0" w:color="auto"/>
        <w:bottom w:val="none" w:sz="0" w:space="0" w:color="auto"/>
        <w:right w:val="none" w:sz="0" w:space="0" w:color="auto"/>
      </w:divBdr>
    </w:div>
    <w:div w:id="1645237324">
      <w:bodyDiv w:val="1"/>
      <w:marLeft w:val="0"/>
      <w:marRight w:val="0"/>
      <w:marTop w:val="0"/>
      <w:marBottom w:val="0"/>
      <w:divBdr>
        <w:top w:val="none" w:sz="0" w:space="0" w:color="auto"/>
        <w:left w:val="none" w:sz="0" w:space="0" w:color="auto"/>
        <w:bottom w:val="none" w:sz="0" w:space="0" w:color="auto"/>
        <w:right w:val="none" w:sz="0" w:space="0" w:color="auto"/>
      </w:divBdr>
    </w:div>
    <w:div w:id="1666128408">
      <w:bodyDiv w:val="1"/>
      <w:marLeft w:val="0"/>
      <w:marRight w:val="0"/>
      <w:marTop w:val="0"/>
      <w:marBottom w:val="0"/>
      <w:divBdr>
        <w:top w:val="none" w:sz="0" w:space="0" w:color="auto"/>
        <w:left w:val="none" w:sz="0" w:space="0" w:color="auto"/>
        <w:bottom w:val="none" w:sz="0" w:space="0" w:color="auto"/>
        <w:right w:val="none" w:sz="0" w:space="0" w:color="auto"/>
      </w:divBdr>
    </w:div>
    <w:div w:id="1674146002">
      <w:bodyDiv w:val="1"/>
      <w:marLeft w:val="0"/>
      <w:marRight w:val="0"/>
      <w:marTop w:val="0"/>
      <w:marBottom w:val="0"/>
      <w:divBdr>
        <w:top w:val="none" w:sz="0" w:space="0" w:color="auto"/>
        <w:left w:val="none" w:sz="0" w:space="0" w:color="auto"/>
        <w:bottom w:val="none" w:sz="0" w:space="0" w:color="auto"/>
        <w:right w:val="none" w:sz="0" w:space="0" w:color="auto"/>
      </w:divBdr>
    </w:div>
    <w:div w:id="1674917535">
      <w:bodyDiv w:val="1"/>
      <w:marLeft w:val="0"/>
      <w:marRight w:val="0"/>
      <w:marTop w:val="0"/>
      <w:marBottom w:val="0"/>
      <w:divBdr>
        <w:top w:val="none" w:sz="0" w:space="0" w:color="auto"/>
        <w:left w:val="none" w:sz="0" w:space="0" w:color="auto"/>
        <w:bottom w:val="none" w:sz="0" w:space="0" w:color="auto"/>
        <w:right w:val="none" w:sz="0" w:space="0" w:color="auto"/>
      </w:divBdr>
    </w:div>
    <w:div w:id="1897159037">
      <w:bodyDiv w:val="1"/>
      <w:marLeft w:val="0"/>
      <w:marRight w:val="0"/>
      <w:marTop w:val="0"/>
      <w:marBottom w:val="0"/>
      <w:divBdr>
        <w:top w:val="none" w:sz="0" w:space="0" w:color="auto"/>
        <w:left w:val="none" w:sz="0" w:space="0" w:color="auto"/>
        <w:bottom w:val="none" w:sz="0" w:space="0" w:color="auto"/>
        <w:right w:val="none" w:sz="0" w:space="0" w:color="auto"/>
      </w:divBdr>
    </w:div>
    <w:div w:id="1940134814">
      <w:bodyDiv w:val="1"/>
      <w:marLeft w:val="0"/>
      <w:marRight w:val="0"/>
      <w:marTop w:val="0"/>
      <w:marBottom w:val="0"/>
      <w:divBdr>
        <w:top w:val="none" w:sz="0" w:space="0" w:color="auto"/>
        <w:left w:val="none" w:sz="0" w:space="0" w:color="auto"/>
        <w:bottom w:val="none" w:sz="0" w:space="0" w:color="auto"/>
        <w:right w:val="none" w:sz="0" w:space="0" w:color="auto"/>
      </w:divBdr>
    </w:div>
    <w:div w:id="2001233513">
      <w:bodyDiv w:val="1"/>
      <w:marLeft w:val="0"/>
      <w:marRight w:val="0"/>
      <w:marTop w:val="0"/>
      <w:marBottom w:val="0"/>
      <w:divBdr>
        <w:top w:val="none" w:sz="0" w:space="0" w:color="auto"/>
        <w:left w:val="none" w:sz="0" w:space="0" w:color="auto"/>
        <w:bottom w:val="none" w:sz="0" w:space="0" w:color="auto"/>
        <w:right w:val="none" w:sz="0" w:space="0" w:color="auto"/>
      </w:divBdr>
    </w:div>
    <w:div w:id="2030132844">
      <w:bodyDiv w:val="1"/>
      <w:marLeft w:val="0"/>
      <w:marRight w:val="0"/>
      <w:marTop w:val="0"/>
      <w:marBottom w:val="0"/>
      <w:divBdr>
        <w:top w:val="none" w:sz="0" w:space="0" w:color="auto"/>
        <w:left w:val="none" w:sz="0" w:space="0" w:color="auto"/>
        <w:bottom w:val="none" w:sz="0" w:space="0" w:color="auto"/>
        <w:right w:val="none" w:sz="0" w:space="0" w:color="auto"/>
      </w:divBdr>
    </w:div>
    <w:div w:id="2136295039">
      <w:bodyDiv w:val="1"/>
      <w:marLeft w:val="0"/>
      <w:marRight w:val="0"/>
      <w:marTop w:val="0"/>
      <w:marBottom w:val="0"/>
      <w:divBdr>
        <w:top w:val="none" w:sz="0" w:space="0" w:color="auto"/>
        <w:left w:val="none" w:sz="0" w:space="0" w:color="auto"/>
        <w:bottom w:val="none" w:sz="0" w:space="0" w:color="auto"/>
        <w:right w:val="none" w:sz="0" w:space="0" w:color="auto"/>
      </w:divBdr>
    </w:div>
    <w:div w:id="2145196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13036EE-F2E0-A647-909F-6E68B566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NASA</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Vasques</dc:creator>
  <cp:keywords/>
  <dc:description/>
  <cp:lastModifiedBy>Marilyn Vasques</cp:lastModifiedBy>
  <cp:revision>7</cp:revision>
  <cp:lastPrinted>2018-09-04T12:50:00Z</cp:lastPrinted>
  <dcterms:created xsi:type="dcterms:W3CDTF">2019-06-24T13:02:00Z</dcterms:created>
  <dcterms:modified xsi:type="dcterms:W3CDTF">2019-06-24T13:26:00Z</dcterms:modified>
</cp:coreProperties>
</file>